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3E8781" w14:textId="3528710A" w:rsidR="002B3BF0" w:rsidRPr="001314A6" w:rsidRDefault="00ED0348" w:rsidP="00E6225D">
      <w:pPr>
        <w:rPr>
          <w:rFonts w:ascii="Calibri" w:hAnsi="Calibri" w:cs="Calibri"/>
          <w:sz w:val="22"/>
          <w:szCs w:val="22"/>
        </w:rPr>
      </w:pPr>
      <w:r w:rsidRPr="001314A6">
        <w:rPr>
          <w:rFonts w:ascii="Calibri" w:hAnsi="Calibri" w:cs="Calibri"/>
          <w:sz w:val="22"/>
          <w:szCs w:val="22"/>
        </w:rPr>
        <w:t>University</w:t>
      </w:r>
      <w:r w:rsidR="002B3BF0" w:rsidRPr="001314A6">
        <w:rPr>
          <w:rFonts w:ascii="Calibri" w:hAnsi="Calibri" w:cs="Calibri"/>
          <w:sz w:val="22"/>
          <w:szCs w:val="22"/>
        </w:rPr>
        <w:t xml:space="preserve"> of Iowa</w:t>
      </w:r>
    </w:p>
    <w:p w14:paraId="004B7291" w14:textId="77777777" w:rsidR="002B3BF0" w:rsidRPr="001314A6" w:rsidRDefault="002B3BF0" w:rsidP="00E6225D">
      <w:pPr>
        <w:rPr>
          <w:rFonts w:ascii="Calibri" w:hAnsi="Calibri" w:cs="Calibri"/>
          <w:sz w:val="22"/>
          <w:szCs w:val="22"/>
        </w:rPr>
      </w:pPr>
      <w:r w:rsidRPr="001314A6">
        <w:rPr>
          <w:rFonts w:ascii="Calibri" w:hAnsi="Calibri" w:cs="Calibri"/>
          <w:sz w:val="22"/>
          <w:szCs w:val="22"/>
        </w:rPr>
        <w:t>Grace Trane</w:t>
      </w:r>
    </w:p>
    <w:p w14:paraId="3EBF7D20" w14:textId="4D47A6AE" w:rsidR="002B3BF0" w:rsidRPr="001314A6" w:rsidRDefault="002B3BF0" w:rsidP="00E6225D">
      <w:pPr>
        <w:rPr>
          <w:rFonts w:ascii="Calibri" w:hAnsi="Calibri" w:cs="Calibri"/>
          <w:sz w:val="22"/>
          <w:szCs w:val="22"/>
        </w:rPr>
      </w:pPr>
      <w:r w:rsidRPr="001314A6">
        <w:rPr>
          <w:rFonts w:ascii="Calibri" w:hAnsi="Calibri" w:cs="Calibri"/>
          <w:sz w:val="22"/>
          <w:szCs w:val="22"/>
        </w:rPr>
        <w:t xml:space="preserve">Pak </w:t>
      </w:r>
      <w:r w:rsidR="00B86721" w:rsidRPr="001314A6">
        <w:rPr>
          <w:rFonts w:ascii="Calibri" w:hAnsi="Calibri" w:cs="Calibri"/>
          <w:sz w:val="22"/>
          <w:szCs w:val="22"/>
        </w:rPr>
        <w:t xml:space="preserve">Chung </w:t>
      </w:r>
      <w:r w:rsidRPr="001314A6">
        <w:rPr>
          <w:rFonts w:ascii="Calibri" w:hAnsi="Calibri" w:cs="Calibri"/>
          <w:sz w:val="22"/>
          <w:szCs w:val="22"/>
        </w:rPr>
        <w:t>Wong</w:t>
      </w:r>
    </w:p>
    <w:p w14:paraId="50D23282" w14:textId="7C470D23" w:rsidR="00B86721" w:rsidRPr="001314A6" w:rsidRDefault="00B86721" w:rsidP="00E6225D">
      <w:pPr>
        <w:rPr>
          <w:rFonts w:ascii="Calibri" w:hAnsi="Calibri" w:cs="Calibri"/>
          <w:sz w:val="22"/>
          <w:szCs w:val="22"/>
        </w:rPr>
      </w:pPr>
      <w:r w:rsidRPr="001314A6">
        <w:rPr>
          <w:rFonts w:ascii="Calibri" w:hAnsi="Calibri" w:cs="Calibri"/>
          <w:sz w:val="22"/>
          <w:szCs w:val="22"/>
        </w:rPr>
        <w:t>BAIS 6140 Information Visualization</w:t>
      </w:r>
    </w:p>
    <w:p w14:paraId="4CCFF6B8" w14:textId="21EBA622" w:rsidR="00B86721" w:rsidRPr="001314A6" w:rsidRDefault="00B86721" w:rsidP="00E6225D">
      <w:pPr>
        <w:rPr>
          <w:rFonts w:ascii="Calibri" w:hAnsi="Calibri" w:cs="Calibri"/>
          <w:sz w:val="22"/>
          <w:szCs w:val="22"/>
        </w:rPr>
      </w:pPr>
      <w:r w:rsidRPr="001314A6">
        <w:rPr>
          <w:rFonts w:ascii="Calibri" w:hAnsi="Calibri" w:cs="Calibri"/>
          <w:sz w:val="22"/>
          <w:szCs w:val="22"/>
        </w:rPr>
        <w:t>December 12, 2022</w:t>
      </w:r>
    </w:p>
    <w:p w14:paraId="6851219E" w14:textId="0574E2A3" w:rsidR="00B86721" w:rsidRPr="00801DD3" w:rsidRDefault="00B86721" w:rsidP="00E6225D">
      <w:pPr>
        <w:rPr>
          <w:rFonts w:ascii="Calibri" w:hAnsi="Calibri" w:cs="Calibri"/>
          <w:b/>
          <w:bCs/>
          <w:sz w:val="22"/>
          <w:szCs w:val="22"/>
        </w:rPr>
      </w:pPr>
    </w:p>
    <w:p w14:paraId="770C8963" w14:textId="77777777" w:rsidR="00ED0348" w:rsidRPr="00801DD3" w:rsidRDefault="00ED0348" w:rsidP="00E6225D">
      <w:pPr>
        <w:jc w:val="center"/>
        <w:rPr>
          <w:rFonts w:ascii="Calibri" w:hAnsi="Calibri" w:cs="Calibri"/>
          <w:b/>
          <w:bCs/>
          <w:sz w:val="22"/>
          <w:szCs w:val="22"/>
        </w:rPr>
      </w:pPr>
      <w:r w:rsidRPr="00801DD3">
        <w:rPr>
          <w:rFonts w:ascii="Calibri" w:hAnsi="Calibri" w:cs="Calibri"/>
          <w:b/>
          <w:bCs/>
          <w:sz w:val="22"/>
          <w:szCs w:val="22"/>
        </w:rPr>
        <w:t xml:space="preserve">What’s Your Worth? </w:t>
      </w:r>
    </w:p>
    <w:p w14:paraId="47CF373F" w14:textId="64E82C86" w:rsidR="00ED0348" w:rsidRPr="00801DD3" w:rsidRDefault="00ED0348" w:rsidP="00E6225D">
      <w:pPr>
        <w:jc w:val="center"/>
        <w:rPr>
          <w:rFonts w:ascii="Calibri" w:hAnsi="Calibri" w:cs="Calibri"/>
          <w:b/>
          <w:bCs/>
          <w:sz w:val="22"/>
          <w:szCs w:val="22"/>
        </w:rPr>
      </w:pPr>
      <w:r w:rsidRPr="00801DD3">
        <w:rPr>
          <w:rFonts w:ascii="Calibri" w:hAnsi="Calibri" w:cs="Calibri"/>
          <w:b/>
          <w:bCs/>
          <w:sz w:val="22"/>
          <w:szCs w:val="22"/>
        </w:rPr>
        <w:t>An Investigation into Median Earnings in Iowa through Occupational and Education</w:t>
      </w:r>
      <w:r w:rsidR="00341B94">
        <w:rPr>
          <w:rFonts w:ascii="Calibri" w:hAnsi="Calibri" w:cs="Calibri"/>
          <w:b/>
          <w:bCs/>
          <w:sz w:val="22"/>
          <w:szCs w:val="22"/>
        </w:rPr>
        <w:t>al</w:t>
      </w:r>
      <w:r w:rsidRPr="00801DD3">
        <w:rPr>
          <w:rFonts w:ascii="Calibri" w:hAnsi="Calibri" w:cs="Calibri"/>
          <w:b/>
          <w:bCs/>
          <w:sz w:val="22"/>
          <w:szCs w:val="22"/>
        </w:rPr>
        <w:t xml:space="preserve"> Attainment Data</w:t>
      </w:r>
    </w:p>
    <w:p w14:paraId="4D337A73" w14:textId="77777777" w:rsidR="002B3BF0" w:rsidRPr="00ED0348" w:rsidRDefault="002B3BF0" w:rsidP="00E6225D">
      <w:pPr>
        <w:rPr>
          <w:rFonts w:ascii="Calibri" w:hAnsi="Calibri" w:cs="Calibri"/>
          <w:sz w:val="22"/>
          <w:szCs w:val="22"/>
        </w:rPr>
      </w:pPr>
    </w:p>
    <w:p w14:paraId="6ED69485" w14:textId="76FC6ECC" w:rsidR="009C5D08" w:rsidRPr="00801DD3" w:rsidRDefault="009C5D08" w:rsidP="00E6225D">
      <w:pPr>
        <w:rPr>
          <w:rFonts w:ascii="Calibri" w:hAnsi="Calibri" w:cs="Calibri"/>
          <w:b/>
          <w:bCs/>
          <w:sz w:val="22"/>
          <w:szCs w:val="22"/>
        </w:rPr>
      </w:pPr>
      <w:r w:rsidRPr="00801DD3">
        <w:rPr>
          <w:rFonts w:ascii="Calibri" w:hAnsi="Calibri" w:cs="Calibri"/>
          <w:b/>
          <w:bCs/>
          <w:sz w:val="22"/>
          <w:szCs w:val="22"/>
        </w:rPr>
        <w:t>Introduction</w:t>
      </w:r>
    </w:p>
    <w:p w14:paraId="7A324F9F" w14:textId="07E85323" w:rsidR="00F665B2" w:rsidRDefault="00FA7B52" w:rsidP="00E62351">
      <w:pPr>
        <w:ind w:firstLine="720"/>
        <w:rPr>
          <w:rFonts w:ascii="Calibri" w:hAnsi="Calibri" w:cs="Calibri"/>
          <w:sz w:val="22"/>
          <w:szCs w:val="22"/>
        </w:rPr>
      </w:pPr>
      <w:r w:rsidRPr="00ED0348">
        <w:rPr>
          <w:rFonts w:ascii="Calibri" w:hAnsi="Calibri" w:cs="Calibri"/>
          <w:sz w:val="22"/>
          <w:szCs w:val="22"/>
        </w:rPr>
        <w:t>My topic o</w:t>
      </w:r>
      <w:r w:rsidR="00F718A3" w:rsidRPr="00ED0348">
        <w:rPr>
          <w:rFonts w:ascii="Calibri" w:hAnsi="Calibri" w:cs="Calibri"/>
          <w:sz w:val="22"/>
          <w:szCs w:val="22"/>
        </w:rPr>
        <w:t>utlines</w:t>
      </w:r>
      <w:r w:rsidRPr="00ED0348">
        <w:rPr>
          <w:rFonts w:ascii="Calibri" w:hAnsi="Calibri" w:cs="Calibri"/>
          <w:sz w:val="22"/>
          <w:szCs w:val="22"/>
        </w:rPr>
        <w:t xml:space="preserve"> gender </w:t>
      </w:r>
      <w:r w:rsidR="00594523" w:rsidRPr="00ED0348">
        <w:rPr>
          <w:rFonts w:ascii="Calibri" w:hAnsi="Calibri" w:cs="Calibri"/>
          <w:sz w:val="22"/>
          <w:szCs w:val="22"/>
        </w:rPr>
        <w:t>pay gaps</w:t>
      </w:r>
      <w:r w:rsidR="00F718A3" w:rsidRPr="00ED0348">
        <w:rPr>
          <w:rFonts w:ascii="Calibri" w:hAnsi="Calibri" w:cs="Calibri"/>
          <w:sz w:val="22"/>
          <w:szCs w:val="22"/>
        </w:rPr>
        <w:t xml:space="preserve"> in the United States </w:t>
      </w:r>
      <w:r w:rsidR="00594523" w:rsidRPr="00ED0348">
        <w:rPr>
          <w:rFonts w:ascii="Calibri" w:hAnsi="Calibri" w:cs="Calibri"/>
          <w:sz w:val="22"/>
          <w:szCs w:val="22"/>
        </w:rPr>
        <w:t xml:space="preserve">and </w:t>
      </w:r>
      <w:r w:rsidR="00594523" w:rsidRPr="00ED0348">
        <w:rPr>
          <w:rFonts w:ascii="Calibri" w:hAnsi="Calibri" w:cs="Calibri"/>
          <w:sz w:val="22"/>
          <w:szCs w:val="22"/>
        </w:rPr>
        <w:t>assess</w:t>
      </w:r>
      <w:r w:rsidR="0072318F" w:rsidRPr="00ED0348">
        <w:rPr>
          <w:rFonts w:ascii="Calibri" w:hAnsi="Calibri" w:cs="Calibri"/>
          <w:sz w:val="22"/>
          <w:szCs w:val="22"/>
        </w:rPr>
        <w:t>es</w:t>
      </w:r>
      <w:r w:rsidR="00594523" w:rsidRPr="00ED0348">
        <w:rPr>
          <w:rFonts w:ascii="Calibri" w:hAnsi="Calibri" w:cs="Calibri"/>
          <w:sz w:val="22"/>
          <w:szCs w:val="22"/>
        </w:rPr>
        <w:t> gender disparities</w:t>
      </w:r>
      <w:r w:rsidR="00841467">
        <w:rPr>
          <w:rFonts w:ascii="Calibri" w:hAnsi="Calibri" w:cs="Calibri"/>
          <w:sz w:val="22"/>
          <w:szCs w:val="22"/>
        </w:rPr>
        <w:t xml:space="preserve"> seen</w:t>
      </w:r>
      <w:r w:rsidR="0072318F" w:rsidRPr="00ED0348">
        <w:rPr>
          <w:rFonts w:ascii="Calibri" w:hAnsi="Calibri" w:cs="Calibri"/>
          <w:sz w:val="22"/>
          <w:szCs w:val="22"/>
        </w:rPr>
        <w:t xml:space="preserve"> in the </w:t>
      </w:r>
      <w:r w:rsidR="00B01C03" w:rsidRPr="00ED0348">
        <w:rPr>
          <w:rFonts w:ascii="Calibri" w:hAnsi="Calibri" w:cs="Calibri"/>
          <w:sz w:val="22"/>
          <w:szCs w:val="22"/>
        </w:rPr>
        <w:t>p</w:t>
      </w:r>
      <w:r w:rsidR="0072318F" w:rsidRPr="00ED0348">
        <w:rPr>
          <w:rFonts w:ascii="Calibri" w:hAnsi="Calibri" w:cs="Calibri"/>
          <w:sz w:val="22"/>
          <w:szCs w:val="22"/>
        </w:rPr>
        <w:t>ast five years.</w:t>
      </w:r>
      <w:r w:rsidR="0058773F" w:rsidRPr="00ED0348">
        <w:rPr>
          <w:rFonts w:ascii="Calibri" w:hAnsi="Calibri" w:cs="Calibri"/>
          <w:sz w:val="22"/>
          <w:szCs w:val="22"/>
        </w:rPr>
        <w:t xml:space="preserve"> I specifically </w:t>
      </w:r>
      <w:r w:rsidR="00263D32" w:rsidRPr="00ED0348">
        <w:rPr>
          <w:rFonts w:ascii="Calibri" w:hAnsi="Calibri" w:cs="Calibri"/>
          <w:sz w:val="22"/>
          <w:szCs w:val="22"/>
        </w:rPr>
        <w:t>investigate</w:t>
      </w:r>
      <w:r w:rsidR="0058773F" w:rsidRPr="00ED0348">
        <w:rPr>
          <w:rFonts w:ascii="Calibri" w:hAnsi="Calibri" w:cs="Calibri"/>
          <w:sz w:val="22"/>
          <w:szCs w:val="22"/>
        </w:rPr>
        <w:t xml:space="preserve"> Iowa as it pertains to </w:t>
      </w:r>
      <w:r w:rsidR="00263D32" w:rsidRPr="00ED0348">
        <w:rPr>
          <w:rFonts w:ascii="Calibri" w:hAnsi="Calibri" w:cs="Calibri"/>
          <w:sz w:val="22"/>
          <w:szCs w:val="22"/>
        </w:rPr>
        <w:t xml:space="preserve">the nation’s averages </w:t>
      </w:r>
      <w:r w:rsidR="00172A92" w:rsidRPr="00ED0348">
        <w:rPr>
          <w:rFonts w:ascii="Calibri" w:hAnsi="Calibri" w:cs="Calibri"/>
          <w:sz w:val="22"/>
          <w:szCs w:val="22"/>
        </w:rPr>
        <w:t xml:space="preserve">in order to bring further context to the state I grew up in and currently reside. </w:t>
      </w:r>
      <w:r w:rsidR="00020BDB" w:rsidRPr="00ED0348">
        <w:rPr>
          <w:rFonts w:ascii="Calibri" w:hAnsi="Calibri" w:cs="Calibri"/>
          <w:sz w:val="22"/>
          <w:szCs w:val="22"/>
        </w:rPr>
        <w:t xml:space="preserve">I care about this topic as I am a </w:t>
      </w:r>
      <w:r w:rsidR="00A22217" w:rsidRPr="00ED0348">
        <w:rPr>
          <w:rFonts w:ascii="Calibri" w:hAnsi="Calibri" w:cs="Calibri"/>
          <w:sz w:val="22"/>
          <w:szCs w:val="22"/>
        </w:rPr>
        <w:t>woman</w:t>
      </w:r>
      <w:r w:rsidR="00020BDB" w:rsidRPr="00ED0348">
        <w:rPr>
          <w:rFonts w:ascii="Calibri" w:hAnsi="Calibri" w:cs="Calibri"/>
          <w:sz w:val="22"/>
          <w:szCs w:val="22"/>
        </w:rPr>
        <w:t xml:space="preserve"> and have always heard about the </w:t>
      </w:r>
      <w:r w:rsidR="00956F7A">
        <w:rPr>
          <w:rFonts w:ascii="Calibri" w:hAnsi="Calibri" w:cs="Calibri"/>
          <w:sz w:val="22"/>
          <w:szCs w:val="22"/>
        </w:rPr>
        <w:t xml:space="preserve">gender </w:t>
      </w:r>
      <w:r w:rsidR="00020BDB" w:rsidRPr="00ED0348">
        <w:rPr>
          <w:rFonts w:ascii="Calibri" w:hAnsi="Calibri" w:cs="Calibri"/>
          <w:sz w:val="22"/>
          <w:szCs w:val="22"/>
        </w:rPr>
        <w:t xml:space="preserve">pay gaps, however, </w:t>
      </w:r>
      <w:r w:rsidR="00746161" w:rsidRPr="00ED0348">
        <w:rPr>
          <w:rFonts w:ascii="Calibri" w:hAnsi="Calibri" w:cs="Calibri"/>
          <w:sz w:val="22"/>
          <w:szCs w:val="22"/>
        </w:rPr>
        <w:t>previously n</w:t>
      </w:r>
      <w:r w:rsidR="00020BDB" w:rsidRPr="00ED0348">
        <w:rPr>
          <w:rFonts w:ascii="Calibri" w:hAnsi="Calibri" w:cs="Calibri"/>
          <w:sz w:val="22"/>
          <w:szCs w:val="22"/>
        </w:rPr>
        <w:t xml:space="preserve">ever investigated </w:t>
      </w:r>
      <w:r w:rsidR="00746161" w:rsidRPr="00ED0348">
        <w:rPr>
          <w:rFonts w:ascii="Calibri" w:hAnsi="Calibri" w:cs="Calibri"/>
          <w:sz w:val="22"/>
          <w:szCs w:val="22"/>
        </w:rPr>
        <w:t>the situation in too much detail</w:t>
      </w:r>
      <w:r w:rsidR="00285352">
        <w:rPr>
          <w:rFonts w:ascii="Calibri" w:hAnsi="Calibri" w:cs="Calibri"/>
          <w:sz w:val="22"/>
          <w:szCs w:val="22"/>
        </w:rPr>
        <w:t xml:space="preserve">. </w:t>
      </w:r>
      <w:r w:rsidR="00C76B1D">
        <w:rPr>
          <w:rFonts w:ascii="Calibri" w:hAnsi="Calibri" w:cs="Calibri"/>
          <w:sz w:val="22"/>
          <w:szCs w:val="22"/>
        </w:rPr>
        <w:t>In this way it was a</w:t>
      </w:r>
      <w:r w:rsidR="00F665B2" w:rsidRPr="00A1259E">
        <w:rPr>
          <w:rFonts w:ascii="Calibri" w:hAnsi="Calibri" w:cs="Calibri"/>
          <w:sz w:val="22"/>
          <w:szCs w:val="22"/>
        </w:rPr>
        <w:t xml:space="preserve"> </w:t>
      </w:r>
      <w:r w:rsidR="004A5E7B">
        <w:rPr>
          <w:rFonts w:ascii="Calibri" w:hAnsi="Calibri" w:cs="Calibri"/>
          <w:sz w:val="22"/>
          <w:szCs w:val="22"/>
        </w:rPr>
        <w:t xml:space="preserve">highly </w:t>
      </w:r>
      <w:r w:rsidR="004A5E7B" w:rsidRPr="00A1259E">
        <w:rPr>
          <w:rFonts w:ascii="Calibri" w:hAnsi="Calibri" w:cs="Calibri"/>
          <w:sz w:val="22"/>
          <w:szCs w:val="22"/>
        </w:rPr>
        <w:t>insightful</w:t>
      </w:r>
      <w:r w:rsidR="004A5E7B">
        <w:rPr>
          <w:rFonts w:ascii="Calibri" w:hAnsi="Calibri" w:cs="Calibri"/>
          <w:sz w:val="22"/>
          <w:szCs w:val="22"/>
        </w:rPr>
        <w:t xml:space="preserve"> </w:t>
      </w:r>
      <w:r w:rsidR="00300876" w:rsidRPr="00A1259E">
        <w:rPr>
          <w:rFonts w:ascii="Calibri" w:hAnsi="Calibri" w:cs="Calibri"/>
          <w:sz w:val="22"/>
          <w:szCs w:val="22"/>
        </w:rPr>
        <w:t xml:space="preserve">topic to explore. </w:t>
      </w:r>
    </w:p>
    <w:p w14:paraId="76CA0BDA" w14:textId="77777777" w:rsidR="00E62351" w:rsidRPr="00A1259E" w:rsidRDefault="00E62351" w:rsidP="00E62351">
      <w:pPr>
        <w:ind w:firstLine="720"/>
        <w:rPr>
          <w:rFonts w:ascii="Calibri" w:hAnsi="Calibri" w:cs="Calibri"/>
          <w:sz w:val="22"/>
          <w:szCs w:val="22"/>
        </w:rPr>
      </w:pPr>
    </w:p>
    <w:p w14:paraId="4DC20DC7" w14:textId="0F0CF60D" w:rsidR="00622029" w:rsidRPr="001313F0" w:rsidRDefault="00C57A3B" w:rsidP="00E6225D">
      <w:pPr>
        <w:ind w:firstLine="720"/>
        <w:rPr>
          <w:rFonts w:ascii="Calibri" w:hAnsi="Calibri" w:cs="Calibri"/>
          <w:sz w:val="22"/>
          <w:szCs w:val="22"/>
        </w:rPr>
      </w:pPr>
      <w:r w:rsidRPr="001313F0">
        <w:rPr>
          <w:rFonts w:ascii="Calibri" w:hAnsi="Calibri" w:cs="Calibri"/>
          <w:sz w:val="22"/>
          <w:szCs w:val="22"/>
        </w:rPr>
        <w:t xml:space="preserve">On </w:t>
      </w:r>
      <w:r w:rsidR="00EF6BE3" w:rsidRPr="001313F0">
        <w:rPr>
          <w:rFonts w:ascii="Calibri" w:hAnsi="Calibri" w:cs="Calibri"/>
          <w:sz w:val="22"/>
          <w:szCs w:val="22"/>
        </w:rPr>
        <w:t>average, women globally are paid about 20</w:t>
      </w:r>
      <w:r w:rsidR="003D4C08" w:rsidRPr="001313F0">
        <w:rPr>
          <w:rFonts w:ascii="Calibri" w:hAnsi="Calibri" w:cs="Calibri"/>
          <w:sz w:val="22"/>
          <w:szCs w:val="22"/>
        </w:rPr>
        <w:t xml:space="preserve">% </w:t>
      </w:r>
      <w:r w:rsidR="00EF6BE3" w:rsidRPr="001313F0">
        <w:rPr>
          <w:rFonts w:ascii="Calibri" w:hAnsi="Calibri" w:cs="Calibri"/>
          <w:sz w:val="22"/>
          <w:szCs w:val="22"/>
        </w:rPr>
        <w:t xml:space="preserve">less than men, </w:t>
      </w:r>
      <w:r w:rsidR="0089480C" w:rsidRPr="001313F0">
        <w:rPr>
          <w:rFonts w:ascii="Calibri" w:hAnsi="Calibri" w:cs="Calibri"/>
          <w:sz w:val="22"/>
          <w:szCs w:val="22"/>
        </w:rPr>
        <w:t>and a</w:t>
      </w:r>
      <w:r w:rsidR="000611BD" w:rsidRPr="001313F0">
        <w:rPr>
          <w:rFonts w:ascii="Calibri" w:hAnsi="Calibri" w:cs="Calibri"/>
          <w:sz w:val="22"/>
          <w:szCs w:val="22"/>
        </w:rPr>
        <w:t>t the current rate, it will take 257 years to close the global gender pay gap</w:t>
      </w:r>
      <w:r w:rsidR="0089480C" w:rsidRPr="001313F0">
        <w:rPr>
          <w:rFonts w:ascii="Calibri" w:hAnsi="Calibri" w:cs="Calibri"/>
          <w:sz w:val="22"/>
          <w:szCs w:val="22"/>
        </w:rPr>
        <w:t xml:space="preserve"> </w:t>
      </w:r>
      <w:r w:rsidRPr="001313F0">
        <w:rPr>
          <w:rFonts w:ascii="Calibri" w:hAnsi="Calibri" w:cs="Calibri"/>
          <w:sz w:val="22"/>
          <w:szCs w:val="22"/>
        </w:rPr>
        <w:t>(United Nations, 2022</w:t>
      </w:r>
      <w:r w:rsidR="001D60A0">
        <w:rPr>
          <w:rFonts w:ascii="Calibri" w:hAnsi="Calibri" w:cs="Calibri"/>
          <w:sz w:val="22"/>
          <w:szCs w:val="22"/>
        </w:rPr>
        <w:t>, para. 12)</w:t>
      </w:r>
      <w:r w:rsidRPr="001313F0">
        <w:rPr>
          <w:rFonts w:ascii="Calibri" w:hAnsi="Calibri" w:cs="Calibri"/>
          <w:sz w:val="22"/>
          <w:szCs w:val="22"/>
        </w:rPr>
        <w:t>.</w:t>
      </w:r>
      <w:r w:rsidR="0089480C" w:rsidRPr="001313F0">
        <w:rPr>
          <w:rFonts w:ascii="Calibri" w:hAnsi="Calibri" w:cs="Calibri"/>
          <w:sz w:val="22"/>
          <w:szCs w:val="22"/>
        </w:rPr>
        <w:t xml:space="preserve"> </w:t>
      </w:r>
      <w:r w:rsidR="009231CE">
        <w:rPr>
          <w:rFonts w:ascii="Calibri" w:hAnsi="Calibri" w:cs="Calibri"/>
          <w:color w:val="2A2A2A"/>
          <w:sz w:val="22"/>
          <w:szCs w:val="22"/>
        </w:rPr>
        <w:t>According to t</w:t>
      </w:r>
      <w:r w:rsidR="000C4592" w:rsidRPr="00A1259E">
        <w:rPr>
          <w:rFonts w:ascii="Calibri" w:hAnsi="Calibri" w:cs="Calibri"/>
          <w:color w:val="2A2A2A"/>
          <w:sz w:val="22"/>
          <w:szCs w:val="22"/>
        </w:rPr>
        <w:t xml:space="preserve">he Pew Research Center, </w:t>
      </w:r>
      <w:r w:rsidR="000C4592" w:rsidRPr="00A1259E">
        <w:rPr>
          <w:rFonts w:ascii="Calibri" w:hAnsi="Calibri" w:cs="Calibri"/>
          <w:color w:val="000000"/>
          <w:sz w:val="22"/>
          <w:szCs w:val="22"/>
          <w:shd w:val="clear" w:color="auto" w:fill="FFFFFF"/>
        </w:rPr>
        <w:t xml:space="preserve">a research institution focused on questions of public policy and national culture, </w:t>
      </w:r>
      <w:r w:rsidR="006500C0">
        <w:rPr>
          <w:rFonts w:ascii="Calibri" w:hAnsi="Calibri" w:cs="Calibri"/>
          <w:color w:val="000000"/>
          <w:sz w:val="22"/>
          <w:szCs w:val="22"/>
          <w:shd w:val="clear" w:color="auto" w:fill="FFFFFF"/>
        </w:rPr>
        <w:t>g</w:t>
      </w:r>
      <w:r w:rsidR="006500C0">
        <w:rPr>
          <w:rFonts w:ascii="Calibri" w:hAnsi="Calibri" w:cs="Calibri"/>
          <w:color w:val="000000"/>
          <w:sz w:val="22"/>
          <w:szCs w:val="22"/>
          <w:shd w:val="clear" w:color="auto" w:fill="FFFFFF"/>
        </w:rPr>
        <w:t>ender</w:t>
      </w:r>
      <w:r w:rsidR="006500C0" w:rsidRPr="001313F0">
        <w:rPr>
          <w:rFonts w:ascii="Calibri" w:hAnsi="Calibri" w:cs="Calibri"/>
          <w:sz w:val="22"/>
          <w:szCs w:val="22"/>
        </w:rPr>
        <w:t xml:space="preserve"> pay gaps in the United States ha</w:t>
      </w:r>
      <w:r w:rsidR="006500C0">
        <w:rPr>
          <w:rFonts w:ascii="Calibri" w:hAnsi="Calibri" w:cs="Calibri"/>
          <w:sz w:val="22"/>
          <w:szCs w:val="22"/>
        </w:rPr>
        <w:t>ve</w:t>
      </w:r>
      <w:r w:rsidR="006500C0" w:rsidRPr="001313F0">
        <w:rPr>
          <w:rFonts w:ascii="Calibri" w:hAnsi="Calibri" w:cs="Calibri"/>
          <w:sz w:val="22"/>
          <w:szCs w:val="22"/>
        </w:rPr>
        <w:t xml:space="preserve"> remained relatively stable over the past 15 years</w:t>
      </w:r>
      <w:r w:rsidR="006500C0">
        <w:rPr>
          <w:rFonts w:ascii="Calibri" w:hAnsi="Calibri" w:cs="Calibri"/>
          <w:sz w:val="22"/>
          <w:szCs w:val="22"/>
        </w:rPr>
        <w:t xml:space="preserve">, and </w:t>
      </w:r>
      <w:r w:rsidR="009231CE">
        <w:rPr>
          <w:rFonts w:ascii="Calibri" w:hAnsi="Calibri" w:cs="Calibri"/>
          <w:color w:val="000000"/>
          <w:sz w:val="22"/>
          <w:szCs w:val="22"/>
          <w:shd w:val="clear" w:color="auto" w:fill="FFFFFF"/>
        </w:rPr>
        <w:t>t</w:t>
      </w:r>
      <w:r w:rsidR="009231CE" w:rsidRPr="001313F0">
        <w:rPr>
          <w:rFonts w:ascii="Calibri" w:hAnsi="Calibri" w:cs="Calibri"/>
          <w:sz w:val="22"/>
          <w:szCs w:val="22"/>
        </w:rPr>
        <w:t xml:space="preserve">here are </w:t>
      </w:r>
      <w:r w:rsidR="009231CE">
        <w:rPr>
          <w:rFonts w:ascii="Calibri" w:hAnsi="Calibri" w:cs="Calibri"/>
          <w:sz w:val="22"/>
          <w:szCs w:val="22"/>
        </w:rPr>
        <w:t xml:space="preserve">several </w:t>
      </w:r>
      <w:r w:rsidR="009231CE" w:rsidRPr="001313F0">
        <w:rPr>
          <w:rFonts w:ascii="Calibri" w:hAnsi="Calibri" w:cs="Calibri"/>
          <w:sz w:val="22"/>
          <w:szCs w:val="22"/>
        </w:rPr>
        <w:t>measurable factors attributed to the pay gap, including educational attainment, occupational segregation</w:t>
      </w:r>
      <w:r w:rsidR="009231CE">
        <w:rPr>
          <w:rFonts w:ascii="Calibri" w:hAnsi="Calibri" w:cs="Calibri"/>
          <w:sz w:val="22"/>
          <w:szCs w:val="22"/>
        </w:rPr>
        <w:t>,</w:t>
      </w:r>
      <w:r w:rsidR="009231CE" w:rsidRPr="001313F0">
        <w:rPr>
          <w:rFonts w:ascii="Calibri" w:hAnsi="Calibri" w:cs="Calibri"/>
          <w:sz w:val="22"/>
          <w:szCs w:val="22"/>
        </w:rPr>
        <w:t xml:space="preserve"> and work </w:t>
      </w:r>
      <w:r w:rsidR="009231CE">
        <w:rPr>
          <w:rFonts w:ascii="Calibri" w:hAnsi="Calibri" w:cs="Calibri"/>
          <w:sz w:val="22"/>
          <w:szCs w:val="22"/>
        </w:rPr>
        <w:t>experience</w:t>
      </w:r>
      <w:r w:rsidR="00C809AF">
        <w:rPr>
          <w:rFonts w:ascii="Calibri" w:hAnsi="Calibri" w:cs="Calibri"/>
          <w:sz w:val="22"/>
          <w:szCs w:val="22"/>
        </w:rPr>
        <w:t xml:space="preserve"> </w:t>
      </w:r>
      <w:r w:rsidR="00C809AF" w:rsidRPr="001313F0">
        <w:rPr>
          <w:rFonts w:ascii="Calibri" w:hAnsi="Calibri" w:cs="Calibri"/>
          <w:sz w:val="22"/>
          <w:szCs w:val="22"/>
        </w:rPr>
        <w:t>(Barroso &amp; Brown, 2022</w:t>
      </w:r>
      <w:r w:rsidR="00C809AF">
        <w:rPr>
          <w:rFonts w:ascii="Calibri" w:hAnsi="Calibri" w:cs="Calibri"/>
          <w:sz w:val="22"/>
          <w:szCs w:val="22"/>
        </w:rPr>
        <w:t>, para. 1</w:t>
      </w:r>
      <w:r w:rsidR="00C809AF" w:rsidRPr="001313F0">
        <w:rPr>
          <w:rFonts w:ascii="Calibri" w:hAnsi="Calibri" w:cs="Calibri"/>
          <w:sz w:val="22"/>
          <w:szCs w:val="22"/>
        </w:rPr>
        <w:t>)</w:t>
      </w:r>
      <w:r w:rsidR="00967905">
        <w:rPr>
          <w:rFonts w:ascii="Calibri" w:hAnsi="Calibri" w:cs="Calibri"/>
          <w:sz w:val="22"/>
          <w:szCs w:val="22"/>
        </w:rPr>
        <w:t>. T</w:t>
      </w:r>
      <w:r w:rsidR="00542631">
        <w:rPr>
          <w:rFonts w:ascii="Calibri" w:hAnsi="Calibri" w:cs="Calibri"/>
          <w:sz w:val="22"/>
          <w:szCs w:val="22"/>
        </w:rPr>
        <w:t xml:space="preserve">he </w:t>
      </w:r>
      <w:r w:rsidR="009231CE" w:rsidRPr="001313F0">
        <w:rPr>
          <w:rFonts w:ascii="Calibri" w:hAnsi="Calibri" w:cs="Calibri"/>
          <w:sz w:val="22"/>
          <w:szCs w:val="22"/>
        </w:rPr>
        <w:t xml:space="preserve">narrowing of the </w:t>
      </w:r>
      <w:r w:rsidR="009231CE">
        <w:rPr>
          <w:rFonts w:ascii="Calibri" w:hAnsi="Calibri" w:cs="Calibri"/>
          <w:sz w:val="22"/>
          <w:szCs w:val="22"/>
        </w:rPr>
        <w:t xml:space="preserve">pay </w:t>
      </w:r>
      <w:r w:rsidR="009231CE" w:rsidRPr="001313F0">
        <w:rPr>
          <w:rFonts w:ascii="Calibri" w:hAnsi="Calibri" w:cs="Calibri"/>
          <w:sz w:val="22"/>
          <w:szCs w:val="22"/>
        </w:rPr>
        <w:t>gap is attributable in large part to gains women have made in each of these dimensions (Barroso &amp; Brown, 2022</w:t>
      </w:r>
      <w:r w:rsidR="009231CE">
        <w:rPr>
          <w:rFonts w:ascii="Calibri" w:hAnsi="Calibri" w:cs="Calibri"/>
          <w:sz w:val="22"/>
          <w:szCs w:val="22"/>
        </w:rPr>
        <w:t>, para. 4</w:t>
      </w:r>
      <w:r w:rsidR="009231CE" w:rsidRPr="001313F0">
        <w:rPr>
          <w:rFonts w:ascii="Calibri" w:hAnsi="Calibri" w:cs="Calibri"/>
          <w:sz w:val="22"/>
          <w:szCs w:val="22"/>
        </w:rPr>
        <w:t>).</w:t>
      </w:r>
      <w:r w:rsidR="00B468E1">
        <w:rPr>
          <w:rFonts w:ascii="Calibri" w:hAnsi="Calibri" w:cs="Calibri"/>
          <w:sz w:val="22"/>
          <w:szCs w:val="22"/>
        </w:rPr>
        <w:t xml:space="preserve"> </w:t>
      </w:r>
      <w:r w:rsidR="001B5D7D">
        <w:rPr>
          <w:rFonts w:ascii="Calibri" w:hAnsi="Calibri" w:cs="Calibri"/>
          <w:sz w:val="22"/>
          <w:szCs w:val="22"/>
        </w:rPr>
        <w:t xml:space="preserve">Specifically, in </w:t>
      </w:r>
      <w:r w:rsidR="00F83D3F" w:rsidRPr="001313F0">
        <w:rPr>
          <w:rFonts w:ascii="Calibri" w:hAnsi="Calibri" w:cs="Calibri"/>
          <w:sz w:val="22"/>
          <w:szCs w:val="22"/>
        </w:rPr>
        <w:t xml:space="preserve">the past five years, the </w:t>
      </w:r>
      <w:r w:rsidR="00423BE3" w:rsidRPr="001313F0">
        <w:rPr>
          <w:rFonts w:ascii="Calibri" w:hAnsi="Calibri" w:cs="Calibri"/>
          <w:sz w:val="22"/>
          <w:szCs w:val="22"/>
        </w:rPr>
        <w:t xml:space="preserve">full-time, year-round working women </w:t>
      </w:r>
      <w:r w:rsidR="007D3164" w:rsidRPr="001313F0">
        <w:rPr>
          <w:rFonts w:ascii="Calibri" w:hAnsi="Calibri" w:cs="Calibri"/>
          <w:sz w:val="22"/>
          <w:szCs w:val="22"/>
        </w:rPr>
        <w:t xml:space="preserve">has </w:t>
      </w:r>
      <w:r w:rsidR="00423BE3" w:rsidRPr="001313F0">
        <w:rPr>
          <w:rFonts w:ascii="Calibri" w:hAnsi="Calibri" w:cs="Calibri"/>
          <w:sz w:val="22"/>
          <w:szCs w:val="22"/>
        </w:rPr>
        <w:t>earned 82% of what their male counterparts earned</w:t>
      </w:r>
      <w:r w:rsidR="000A0142">
        <w:rPr>
          <w:rFonts w:ascii="Calibri" w:hAnsi="Calibri" w:cs="Calibri"/>
          <w:sz w:val="22"/>
          <w:szCs w:val="22"/>
        </w:rPr>
        <w:t xml:space="preserve"> in the United States</w:t>
      </w:r>
      <w:r w:rsidR="005F3B30">
        <w:rPr>
          <w:rFonts w:ascii="Calibri" w:hAnsi="Calibri" w:cs="Calibri"/>
          <w:sz w:val="22"/>
          <w:szCs w:val="22"/>
        </w:rPr>
        <w:t>,</w:t>
      </w:r>
      <w:r w:rsidR="00423BE3" w:rsidRPr="001313F0">
        <w:rPr>
          <w:rFonts w:ascii="Calibri" w:hAnsi="Calibri" w:cs="Calibri"/>
          <w:sz w:val="22"/>
          <w:szCs w:val="22"/>
        </w:rPr>
        <w:t xml:space="preserve"> and 79% in Iowa </w:t>
      </w:r>
      <w:r w:rsidR="007A6E7D" w:rsidRPr="001313F0">
        <w:rPr>
          <w:rFonts w:ascii="Calibri" w:hAnsi="Calibri" w:cs="Calibri"/>
          <w:sz w:val="22"/>
          <w:szCs w:val="22"/>
        </w:rPr>
        <w:t>(Trane, 2022).</w:t>
      </w:r>
      <w:r w:rsidR="00CC6D6D" w:rsidRPr="001313F0">
        <w:rPr>
          <w:rFonts w:ascii="Calibri" w:hAnsi="Calibri" w:cs="Calibri"/>
          <w:sz w:val="22"/>
          <w:szCs w:val="22"/>
        </w:rPr>
        <w:t xml:space="preserve"> </w:t>
      </w:r>
    </w:p>
    <w:p w14:paraId="569072AC" w14:textId="71C7BDDD" w:rsidR="00622029" w:rsidRPr="00A1259E" w:rsidRDefault="00622029" w:rsidP="00E6225D">
      <w:pPr>
        <w:rPr>
          <w:rFonts w:ascii="Calibri" w:hAnsi="Calibri" w:cs="Calibri"/>
          <w:sz w:val="22"/>
          <w:szCs w:val="22"/>
        </w:rPr>
      </w:pPr>
    </w:p>
    <w:p w14:paraId="40BF23F8" w14:textId="3086F0E7" w:rsidR="009C5D08" w:rsidRPr="00A1259E" w:rsidRDefault="0072318F" w:rsidP="00E6225D">
      <w:pPr>
        <w:rPr>
          <w:rFonts w:ascii="Calibri" w:hAnsi="Calibri" w:cs="Calibri"/>
          <w:b/>
          <w:bCs/>
          <w:sz w:val="22"/>
          <w:szCs w:val="22"/>
        </w:rPr>
      </w:pPr>
      <w:r w:rsidRPr="00A1259E">
        <w:rPr>
          <w:rFonts w:ascii="Calibri" w:hAnsi="Calibri" w:cs="Calibri"/>
          <w:b/>
          <w:bCs/>
          <w:sz w:val="22"/>
          <w:szCs w:val="22"/>
        </w:rPr>
        <w:t>Data</w:t>
      </w:r>
      <w:r w:rsidR="004678AB" w:rsidRPr="00A1259E">
        <w:rPr>
          <w:rFonts w:ascii="Calibri" w:hAnsi="Calibri" w:cs="Calibri"/>
          <w:b/>
          <w:bCs/>
          <w:sz w:val="22"/>
          <w:szCs w:val="22"/>
        </w:rPr>
        <w:t xml:space="preserve"> Identification and </w:t>
      </w:r>
      <w:r w:rsidR="00CC11AE" w:rsidRPr="00A1259E">
        <w:rPr>
          <w:rFonts w:ascii="Calibri" w:hAnsi="Calibri" w:cs="Calibri"/>
          <w:b/>
          <w:bCs/>
          <w:sz w:val="22"/>
          <w:szCs w:val="22"/>
        </w:rPr>
        <w:t>Exploration</w:t>
      </w:r>
    </w:p>
    <w:p w14:paraId="7D13FC18" w14:textId="300C0233" w:rsidR="0094203A" w:rsidRDefault="0072318F" w:rsidP="0094203A">
      <w:pPr>
        <w:ind w:firstLine="720"/>
        <w:rPr>
          <w:rFonts w:ascii="Calibri" w:hAnsi="Calibri" w:cs="Calibri"/>
          <w:color w:val="000000" w:themeColor="text1"/>
          <w:sz w:val="22"/>
          <w:szCs w:val="22"/>
        </w:rPr>
      </w:pPr>
      <w:r w:rsidRPr="00A1259E">
        <w:rPr>
          <w:rFonts w:ascii="Calibri" w:hAnsi="Calibri" w:cs="Calibri"/>
          <w:sz w:val="22"/>
          <w:szCs w:val="22"/>
        </w:rPr>
        <w:t xml:space="preserve">The data is collected from </w:t>
      </w:r>
      <w:r w:rsidR="00FB6DA1" w:rsidRPr="00A1259E">
        <w:rPr>
          <w:rFonts w:ascii="Calibri" w:hAnsi="Calibri" w:cs="Calibri"/>
          <w:sz w:val="22"/>
          <w:szCs w:val="22"/>
        </w:rPr>
        <w:t xml:space="preserve">the United States Census Bureau and represents 2017 – 2021 </w:t>
      </w:r>
      <w:r w:rsidR="00A552E6" w:rsidRPr="00A1259E">
        <w:rPr>
          <w:rFonts w:ascii="Calibri" w:hAnsi="Calibri" w:cs="Calibri"/>
          <w:sz w:val="22"/>
          <w:szCs w:val="22"/>
        </w:rPr>
        <w:t xml:space="preserve">estimates in two aspects: occupation and </w:t>
      </w:r>
      <w:r w:rsidR="00A552E6" w:rsidRPr="001314A6">
        <w:rPr>
          <w:rFonts w:ascii="Calibri" w:hAnsi="Calibri" w:cs="Calibri"/>
          <w:color w:val="000000" w:themeColor="text1"/>
          <w:sz w:val="22"/>
          <w:szCs w:val="22"/>
        </w:rPr>
        <w:t>educational attainment</w:t>
      </w:r>
      <w:r w:rsidR="00C50CAF" w:rsidRPr="001314A6">
        <w:rPr>
          <w:rFonts w:ascii="Calibri" w:hAnsi="Calibri" w:cs="Calibri"/>
          <w:color w:val="000000" w:themeColor="text1"/>
          <w:sz w:val="22"/>
          <w:szCs w:val="22"/>
        </w:rPr>
        <w:t xml:space="preserve"> by sex. </w:t>
      </w:r>
      <w:r w:rsidR="008073FE">
        <w:rPr>
          <w:rFonts w:ascii="Calibri" w:hAnsi="Calibri" w:cs="Calibri"/>
          <w:color w:val="000000" w:themeColor="text1"/>
          <w:sz w:val="22"/>
          <w:szCs w:val="22"/>
        </w:rPr>
        <w:t>The dataset</w:t>
      </w:r>
      <w:r w:rsidR="00EC6B0E" w:rsidRPr="001314A6">
        <w:rPr>
          <w:rFonts w:ascii="Calibri" w:hAnsi="Calibri" w:cs="Calibri"/>
          <w:color w:val="000000" w:themeColor="text1"/>
          <w:sz w:val="22"/>
          <w:szCs w:val="22"/>
        </w:rPr>
        <w:t xml:space="preserve"> on se</w:t>
      </w:r>
      <w:r w:rsidR="00C50CAF" w:rsidRPr="001314A6">
        <w:rPr>
          <w:rFonts w:ascii="Calibri" w:hAnsi="Calibri" w:cs="Calibri"/>
          <w:color w:val="000000" w:themeColor="text1"/>
          <w:sz w:val="22"/>
          <w:szCs w:val="22"/>
        </w:rPr>
        <w:t xml:space="preserve">x by educational attainment </w:t>
      </w:r>
      <w:r w:rsidR="008073FE">
        <w:rPr>
          <w:rFonts w:ascii="Calibri" w:hAnsi="Calibri" w:cs="Calibri"/>
          <w:color w:val="000000" w:themeColor="text1"/>
          <w:sz w:val="22"/>
          <w:szCs w:val="22"/>
        </w:rPr>
        <w:t>over 2017 – 2021</w:t>
      </w:r>
      <w:r w:rsidR="008073FE" w:rsidRPr="001314A6">
        <w:rPr>
          <w:rFonts w:ascii="Calibri" w:hAnsi="Calibri" w:cs="Calibri"/>
          <w:color w:val="000000" w:themeColor="text1"/>
          <w:sz w:val="22"/>
          <w:szCs w:val="22"/>
        </w:rPr>
        <w:t xml:space="preserve"> </w:t>
      </w:r>
      <w:r w:rsidR="008073FE">
        <w:rPr>
          <w:rFonts w:ascii="Calibri" w:hAnsi="Calibri" w:cs="Calibri"/>
          <w:color w:val="000000" w:themeColor="text1"/>
          <w:sz w:val="22"/>
          <w:szCs w:val="22"/>
        </w:rPr>
        <w:t xml:space="preserve">is </w:t>
      </w:r>
      <w:r w:rsidR="00C50CAF" w:rsidRPr="001314A6">
        <w:rPr>
          <w:rFonts w:ascii="Calibri" w:hAnsi="Calibri" w:cs="Calibri"/>
          <w:color w:val="000000" w:themeColor="text1"/>
          <w:sz w:val="22"/>
          <w:szCs w:val="22"/>
        </w:rPr>
        <w:t>representative of the population 25 years and over</w:t>
      </w:r>
      <w:r w:rsidR="00B8500E" w:rsidRPr="001314A6">
        <w:rPr>
          <w:rFonts w:ascii="Calibri" w:hAnsi="Calibri" w:cs="Calibri"/>
          <w:color w:val="000000" w:themeColor="text1"/>
          <w:sz w:val="22"/>
          <w:szCs w:val="22"/>
        </w:rPr>
        <w:t xml:space="preserve"> </w:t>
      </w:r>
      <w:r w:rsidR="00B8500E" w:rsidRPr="001314A6">
        <w:rPr>
          <w:rFonts w:ascii="Calibri" w:hAnsi="Calibri" w:cs="Calibri"/>
          <w:color w:val="000000" w:themeColor="text1"/>
          <w:sz w:val="22"/>
          <w:szCs w:val="22"/>
        </w:rPr>
        <w:t>as documented in Table B15002 (United States Census Bureau (n.d.)).</w:t>
      </w:r>
      <w:r w:rsidR="00B8500E" w:rsidRPr="001314A6">
        <w:rPr>
          <w:rFonts w:ascii="Calibri" w:hAnsi="Calibri" w:cs="Calibri"/>
          <w:color w:val="000000" w:themeColor="text1"/>
          <w:sz w:val="22"/>
          <w:szCs w:val="22"/>
        </w:rPr>
        <w:t xml:space="preserve"> </w:t>
      </w:r>
      <w:r w:rsidR="000C21CA">
        <w:rPr>
          <w:rFonts w:ascii="Calibri" w:hAnsi="Calibri" w:cs="Calibri"/>
          <w:color w:val="000000" w:themeColor="text1"/>
          <w:sz w:val="22"/>
          <w:szCs w:val="22"/>
        </w:rPr>
        <w:t xml:space="preserve">The dataset </w:t>
      </w:r>
      <w:r w:rsidR="000C21CA" w:rsidRPr="001314A6">
        <w:rPr>
          <w:rFonts w:ascii="Calibri" w:hAnsi="Calibri" w:cs="Calibri"/>
          <w:color w:val="000000" w:themeColor="text1"/>
          <w:sz w:val="22"/>
          <w:szCs w:val="22"/>
        </w:rPr>
        <w:t>on occupation by sex and median earnings w</w:t>
      </w:r>
      <w:r w:rsidR="000C21CA">
        <w:rPr>
          <w:rFonts w:ascii="Calibri" w:hAnsi="Calibri" w:cs="Calibri"/>
          <w:color w:val="000000" w:themeColor="text1"/>
          <w:sz w:val="22"/>
          <w:szCs w:val="22"/>
        </w:rPr>
        <w:t xml:space="preserve">as </w:t>
      </w:r>
      <w:r w:rsidR="000C21CA" w:rsidRPr="001314A6">
        <w:rPr>
          <w:rFonts w:ascii="Calibri" w:hAnsi="Calibri" w:cs="Calibri"/>
          <w:color w:val="000000" w:themeColor="text1"/>
          <w:sz w:val="22"/>
          <w:szCs w:val="22"/>
        </w:rPr>
        <w:t xml:space="preserve">collected </w:t>
      </w:r>
      <w:r w:rsidR="000C21CA">
        <w:rPr>
          <w:rFonts w:ascii="Calibri" w:hAnsi="Calibri" w:cs="Calibri"/>
          <w:color w:val="000000" w:themeColor="text1"/>
          <w:sz w:val="22"/>
          <w:szCs w:val="22"/>
        </w:rPr>
        <w:t>over 2017 – 2021</w:t>
      </w:r>
      <w:r w:rsidR="000C21CA" w:rsidRPr="001314A6">
        <w:rPr>
          <w:rFonts w:ascii="Calibri" w:hAnsi="Calibri" w:cs="Calibri"/>
          <w:color w:val="000000" w:themeColor="text1"/>
          <w:sz w:val="22"/>
          <w:szCs w:val="22"/>
        </w:rPr>
        <w:t xml:space="preserve"> and </w:t>
      </w:r>
      <w:r w:rsidR="000C21CA">
        <w:rPr>
          <w:rFonts w:ascii="Calibri" w:hAnsi="Calibri" w:cs="Calibri"/>
          <w:color w:val="000000" w:themeColor="text1"/>
          <w:sz w:val="22"/>
          <w:szCs w:val="22"/>
        </w:rPr>
        <w:t>is representative</w:t>
      </w:r>
      <w:r w:rsidR="000C21CA" w:rsidRPr="001314A6">
        <w:rPr>
          <w:rFonts w:ascii="Calibri" w:hAnsi="Calibri" w:cs="Calibri"/>
          <w:color w:val="000000" w:themeColor="text1"/>
          <w:sz w:val="22"/>
          <w:szCs w:val="22"/>
        </w:rPr>
        <w:t xml:space="preserve"> of </w:t>
      </w:r>
      <w:r w:rsidR="000C21CA">
        <w:rPr>
          <w:rFonts w:ascii="Calibri" w:hAnsi="Calibri" w:cs="Calibri"/>
          <w:color w:val="000000" w:themeColor="text1"/>
          <w:sz w:val="22"/>
          <w:szCs w:val="22"/>
        </w:rPr>
        <w:t xml:space="preserve">the </w:t>
      </w:r>
      <w:r w:rsidR="000C21CA" w:rsidRPr="001314A6">
        <w:rPr>
          <w:rFonts w:ascii="Calibri" w:hAnsi="Calibri" w:cs="Calibri"/>
          <w:color w:val="000000" w:themeColor="text1"/>
          <w:sz w:val="22"/>
          <w:szCs w:val="22"/>
        </w:rPr>
        <w:t>full-time, year-round, civilian employed population 16 years and over as documented in Table S2412 (United States Census Bureau (n.d.)).</w:t>
      </w:r>
    </w:p>
    <w:p w14:paraId="57BD1FDD" w14:textId="77777777" w:rsidR="00E62351" w:rsidRDefault="00E62351" w:rsidP="0094203A">
      <w:pPr>
        <w:ind w:firstLine="720"/>
        <w:rPr>
          <w:rFonts w:ascii="Calibri" w:hAnsi="Calibri" w:cs="Calibri"/>
          <w:color w:val="000000" w:themeColor="text1"/>
          <w:sz w:val="22"/>
          <w:szCs w:val="22"/>
        </w:rPr>
      </w:pPr>
    </w:p>
    <w:p w14:paraId="537AA675" w14:textId="7CF223DB" w:rsidR="007E14D6" w:rsidRDefault="00955E92" w:rsidP="00E62351">
      <w:pPr>
        <w:ind w:firstLine="720"/>
        <w:rPr>
          <w:rFonts w:ascii="Calibri" w:hAnsi="Calibri" w:cs="Calibri"/>
          <w:sz w:val="22"/>
          <w:szCs w:val="22"/>
        </w:rPr>
      </w:pPr>
      <w:r w:rsidRPr="007E14D6">
        <w:rPr>
          <w:rFonts w:ascii="Calibri" w:hAnsi="Calibri" w:cs="Calibri"/>
          <w:color w:val="000000" w:themeColor="text1"/>
          <w:sz w:val="22"/>
          <w:szCs w:val="22"/>
        </w:rPr>
        <w:t>The Census B</w:t>
      </w:r>
      <w:r w:rsidR="00716C2D" w:rsidRPr="007E14D6">
        <w:rPr>
          <w:rFonts w:ascii="Calibri" w:hAnsi="Calibri" w:cs="Calibri"/>
          <w:color w:val="000000" w:themeColor="text1"/>
          <w:sz w:val="22"/>
          <w:szCs w:val="22"/>
        </w:rPr>
        <w:t>ureau</w:t>
      </w:r>
      <w:r w:rsidRPr="007E14D6">
        <w:rPr>
          <w:rFonts w:ascii="Calibri" w:hAnsi="Calibri" w:cs="Calibri"/>
          <w:color w:val="000000" w:themeColor="text1"/>
          <w:sz w:val="22"/>
          <w:szCs w:val="22"/>
        </w:rPr>
        <w:t xml:space="preserve"> defines five </w:t>
      </w:r>
      <w:r w:rsidRPr="007E14D6">
        <w:rPr>
          <w:rFonts w:ascii="Calibri" w:hAnsi="Calibri" w:cs="Calibri"/>
          <w:color w:val="000000" w:themeColor="text1"/>
          <w:sz w:val="22"/>
          <w:szCs w:val="22"/>
        </w:rPr>
        <w:t xml:space="preserve">encompassing </w:t>
      </w:r>
      <w:r w:rsidRPr="007E14D6">
        <w:rPr>
          <w:rFonts w:ascii="Calibri" w:hAnsi="Calibri" w:cs="Calibri"/>
          <w:color w:val="000000" w:themeColor="text1"/>
          <w:sz w:val="22"/>
          <w:szCs w:val="22"/>
        </w:rPr>
        <w:t>groups of occupations: management, business, science, and arts occupations; natural resources</w:t>
      </w:r>
      <w:r w:rsidRPr="007E14D6">
        <w:rPr>
          <w:rFonts w:ascii="Calibri" w:hAnsi="Calibri" w:cs="Calibri"/>
          <w:sz w:val="22"/>
          <w:szCs w:val="22"/>
        </w:rPr>
        <w:t>, construction, and maintenance occupations; sales and office occupations; production, transportation, and material moving occupations; and service occupations.</w:t>
      </w:r>
      <w:r w:rsidR="0041770F" w:rsidRPr="007E14D6">
        <w:rPr>
          <w:rFonts w:ascii="Calibri" w:hAnsi="Calibri" w:cs="Calibri"/>
          <w:sz w:val="22"/>
          <w:szCs w:val="22"/>
        </w:rPr>
        <w:t xml:space="preserve"> </w:t>
      </w:r>
      <w:r w:rsidRPr="007E14D6">
        <w:rPr>
          <w:rFonts w:ascii="Calibri" w:hAnsi="Calibri" w:cs="Calibri"/>
          <w:sz w:val="22"/>
          <w:szCs w:val="22"/>
        </w:rPr>
        <w:t>Within these</w:t>
      </w:r>
      <w:r w:rsidR="0041770F" w:rsidRPr="007E14D6">
        <w:rPr>
          <w:rFonts w:ascii="Calibri" w:hAnsi="Calibri" w:cs="Calibri"/>
          <w:sz w:val="22"/>
          <w:szCs w:val="22"/>
        </w:rPr>
        <w:t xml:space="preserve"> groups</w:t>
      </w:r>
      <w:r w:rsidR="00B128E8">
        <w:rPr>
          <w:rFonts w:ascii="Calibri" w:hAnsi="Calibri" w:cs="Calibri"/>
          <w:sz w:val="22"/>
          <w:szCs w:val="22"/>
        </w:rPr>
        <w:t>,</w:t>
      </w:r>
      <w:r w:rsidR="0041770F" w:rsidRPr="007E14D6">
        <w:rPr>
          <w:rFonts w:ascii="Calibri" w:hAnsi="Calibri" w:cs="Calibri"/>
          <w:sz w:val="22"/>
          <w:szCs w:val="22"/>
        </w:rPr>
        <w:t xml:space="preserve"> there</w:t>
      </w:r>
      <w:r w:rsidRPr="007E14D6">
        <w:rPr>
          <w:rFonts w:ascii="Calibri" w:hAnsi="Calibri" w:cs="Calibri"/>
          <w:sz w:val="22"/>
          <w:szCs w:val="22"/>
        </w:rPr>
        <w:t xml:space="preserve"> are 25 specific occupations.</w:t>
      </w:r>
      <w:r w:rsidR="0041770F">
        <w:rPr>
          <w:rFonts w:ascii="Calibri" w:hAnsi="Calibri" w:cs="Calibri"/>
          <w:sz w:val="22"/>
          <w:szCs w:val="22"/>
        </w:rPr>
        <w:t xml:space="preserve"> </w:t>
      </w:r>
    </w:p>
    <w:p w14:paraId="70568F34" w14:textId="77777777" w:rsidR="009443E4" w:rsidRDefault="009443E4" w:rsidP="00E62351">
      <w:pPr>
        <w:ind w:firstLine="720"/>
        <w:rPr>
          <w:rFonts w:ascii="Calibri" w:hAnsi="Calibri" w:cs="Calibri"/>
          <w:sz w:val="22"/>
          <w:szCs w:val="22"/>
        </w:rPr>
      </w:pPr>
    </w:p>
    <w:p w14:paraId="7433F26E" w14:textId="7483BCE2" w:rsidR="00E62351" w:rsidRPr="009443E4" w:rsidRDefault="009443E4" w:rsidP="009443E4">
      <w:pPr>
        <w:rPr>
          <w:rFonts w:ascii="Calibri" w:hAnsi="Calibri" w:cs="Calibri"/>
          <w:b/>
          <w:bCs/>
          <w:color w:val="000000" w:themeColor="text1"/>
          <w:sz w:val="22"/>
          <w:szCs w:val="22"/>
        </w:rPr>
      </w:pPr>
      <w:r w:rsidRPr="009443E4">
        <w:rPr>
          <w:rFonts w:ascii="Calibri" w:hAnsi="Calibri" w:cs="Calibri"/>
          <w:b/>
          <w:bCs/>
          <w:color w:val="000000" w:themeColor="text1"/>
          <w:sz w:val="22"/>
          <w:szCs w:val="22"/>
        </w:rPr>
        <w:t>Data Manipulation</w:t>
      </w:r>
    </w:p>
    <w:p w14:paraId="261E87D9" w14:textId="77777777" w:rsidR="00061891" w:rsidRDefault="00C65D84" w:rsidP="0094203A">
      <w:pPr>
        <w:ind w:firstLine="720"/>
        <w:rPr>
          <w:rFonts w:ascii="Calibri" w:hAnsi="Calibri" w:cs="Calibri"/>
          <w:sz w:val="22"/>
          <w:szCs w:val="22"/>
        </w:rPr>
      </w:pPr>
      <w:r w:rsidRPr="00A1259E">
        <w:rPr>
          <w:rFonts w:ascii="Calibri" w:hAnsi="Calibri" w:cs="Calibri"/>
          <w:sz w:val="22"/>
          <w:szCs w:val="22"/>
        </w:rPr>
        <w:t xml:space="preserve">I combined the </w:t>
      </w:r>
      <w:r w:rsidR="00073222">
        <w:rPr>
          <w:rFonts w:ascii="Calibri" w:hAnsi="Calibri" w:cs="Calibri"/>
          <w:sz w:val="22"/>
          <w:szCs w:val="22"/>
        </w:rPr>
        <w:t>data from each year into one cohesive datase</w:t>
      </w:r>
      <w:r w:rsidR="00D83A01">
        <w:rPr>
          <w:rFonts w:ascii="Calibri" w:hAnsi="Calibri" w:cs="Calibri"/>
          <w:sz w:val="22"/>
          <w:szCs w:val="22"/>
        </w:rPr>
        <w:t xml:space="preserve">t for each aspect. </w:t>
      </w:r>
      <w:r w:rsidR="00D83A01" w:rsidRPr="00A1259E">
        <w:rPr>
          <w:rFonts w:ascii="Calibri" w:hAnsi="Calibri" w:cs="Calibri"/>
          <w:sz w:val="22"/>
          <w:szCs w:val="22"/>
        </w:rPr>
        <w:t xml:space="preserve">I </w:t>
      </w:r>
      <w:r w:rsidR="00A45821">
        <w:rPr>
          <w:rFonts w:ascii="Calibri" w:hAnsi="Calibri" w:cs="Calibri"/>
          <w:sz w:val="22"/>
          <w:szCs w:val="22"/>
        </w:rPr>
        <w:t>then r</w:t>
      </w:r>
      <w:r w:rsidR="00D83A01" w:rsidRPr="00A1259E">
        <w:rPr>
          <w:rFonts w:ascii="Calibri" w:hAnsi="Calibri" w:cs="Calibri"/>
          <w:sz w:val="22"/>
          <w:szCs w:val="22"/>
        </w:rPr>
        <w:t xml:space="preserve">eformatted column headers for Tableau preparation. </w:t>
      </w:r>
      <w:r w:rsidR="00A45821" w:rsidRPr="00A1259E">
        <w:rPr>
          <w:rFonts w:ascii="Calibri" w:hAnsi="Calibri" w:cs="Calibri"/>
          <w:sz w:val="22"/>
          <w:szCs w:val="22"/>
        </w:rPr>
        <w:t xml:space="preserve">Upon upload into Tableau, </w:t>
      </w:r>
      <w:r w:rsidR="00D83A01">
        <w:rPr>
          <w:rFonts w:ascii="Calibri" w:hAnsi="Calibri" w:cs="Calibri"/>
          <w:sz w:val="22"/>
          <w:szCs w:val="22"/>
        </w:rPr>
        <w:t xml:space="preserve">I joined the </w:t>
      </w:r>
      <w:r w:rsidR="00A45821">
        <w:rPr>
          <w:rFonts w:ascii="Calibri" w:hAnsi="Calibri" w:cs="Calibri"/>
          <w:sz w:val="22"/>
          <w:szCs w:val="22"/>
        </w:rPr>
        <w:t>two datasets</w:t>
      </w:r>
      <w:r w:rsidR="004A7F8B" w:rsidRPr="00A1259E">
        <w:rPr>
          <w:rFonts w:ascii="Calibri" w:hAnsi="Calibri" w:cs="Calibri"/>
          <w:sz w:val="22"/>
          <w:szCs w:val="22"/>
        </w:rPr>
        <w:t xml:space="preserve"> using the ‘Year’ column</w:t>
      </w:r>
      <w:r w:rsidR="004D317A" w:rsidRPr="00A1259E">
        <w:rPr>
          <w:rFonts w:ascii="Calibri" w:hAnsi="Calibri" w:cs="Calibri"/>
          <w:sz w:val="22"/>
          <w:szCs w:val="22"/>
        </w:rPr>
        <w:t>s</w:t>
      </w:r>
      <w:r w:rsidR="004A7F8B" w:rsidRPr="00A1259E">
        <w:rPr>
          <w:rFonts w:ascii="Calibri" w:hAnsi="Calibri" w:cs="Calibri"/>
          <w:sz w:val="22"/>
          <w:szCs w:val="22"/>
        </w:rPr>
        <w:t xml:space="preserve"> as </w:t>
      </w:r>
      <w:r w:rsidR="004D317A" w:rsidRPr="00A1259E">
        <w:rPr>
          <w:rFonts w:ascii="Calibri" w:hAnsi="Calibri" w:cs="Calibri"/>
          <w:sz w:val="22"/>
          <w:szCs w:val="22"/>
        </w:rPr>
        <w:t>the join key.</w:t>
      </w:r>
      <w:r w:rsidRPr="00A1259E">
        <w:rPr>
          <w:rFonts w:ascii="Calibri" w:hAnsi="Calibri" w:cs="Calibri"/>
          <w:sz w:val="22"/>
          <w:szCs w:val="22"/>
        </w:rPr>
        <w:t xml:space="preserve"> </w:t>
      </w:r>
      <w:r w:rsidR="004D317A" w:rsidRPr="00A1259E">
        <w:rPr>
          <w:rFonts w:ascii="Calibri" w:hAnsi="Calibri" w:cs="Calibri"/>
          <w:sz w:val="22"/>
          <w:szCs w:val="22"/>
        </w:rPr>
        <w:t xml:space="preserve">I </w:t>
      </w:r>
      <w:r w:rsidR="00A45821">
        <w:rPr>
          <w:rFonts w:ascii="Calibri" w:hAnsi="Calibri" w:cs="Calibri"/>
          <w:sz w:val="22"/>
          <w:szCs w:val="22"/>
        </w:rPr>
        <w:t xml:space="preserve">also </w:t>
      </w:r>
      <w:r w:rsidR="004D317A" w:rsidRPr="00A1259E">
        <w:rPr>
          <w:rFonts w:ascii="Calibri" w:hAnsi="Calibri" w:cs="Calibri"/>
          <w:sz w:val="22"/>
          <w:szCs w:val="22"/>
        </w:rPr>
        <w:t xml:space="preserve">ensured </w:t>
      </w:r>
      <w:r w:rsidR="00A45821">
        <w:rPr>
          <w:rFonts w:ascii="Calibri" w:hAnsi="Calibri" w:cs="Calibri"/>
          <w:sz w:val="22"/>
          <w:szCs w:val="22"/>
        </w:rPr>
        <w:t xml:space="preserve">the </w:t>
      </w:r>
      <w:r w:rsidR="004D317A" w:rsidRPr="00A1259E">
        <w:rPr>
          <w:rFonts w:ascii="Calibri" w:hAnsi="Calibri" w:cs="Calibri"/>
          <w:sz w:val="22"/>
          <w:szCs w:val="22"/>
        </w:rPr>
        <w:t>correct data type</w:t>
      </w:r>
      <w:r w:rsidR="008D2479" w:rsidRPr="00A1259E">
        <w:rPr>
          <w:rFonts w:ascii="Calibri" w:hAnsi="Calibri" w:cs="Calibri"/>
          <w:sz w:val="22"/>
          <w:szCs w:val="22"/>
        </w:rPr>
        <w:t xml:space="preserve"> labels for each column. </w:t>
      </w:r>
    </w:p>
    <w:p w14:paraId="631CAC7D" w14:textId="77777777" w:rsidR="00061891" w:rsidRDefault="00061891" w:rsidP="0094203A">
      <w:pPr>
        <w:ind w:firstLine="720"/>
        <w:rPr>
          <w:rFonts w:ascii="Calibri" w:hAnsi="Calibri" w:cs="Calibri"/>
          <w:sz w:val="22"/>
          <w:szCs w:val="22"/>
        </w:rPr>
      </w:pPr>
    </w:p>
    <w:p w14:paraId="77ED01BE" w14:textId="77777777" w:rsidR="00061891" w:rsidRDefault="00061891" w:rsidP="0094203A">
      <w:pPr>
        <w:ind w:firstLine="720"/>
        <w:rPr>
          <w:rFonts w:ascii="Calibri" w:hAnsi="Calibri" w:cs="Calibri"/>
          <w:sz w:val="22"/>
          <w:szCs w:val="22"/>
        </w:rPr>
      </w:pPr>
    </w:p>
    <w:p w14:paraId="68A42424" w14:textId="5E121CF0" w:rsidR="00C65D84" w:rsidRPr="00A1259E" w:rsidRDefault="008D2479" w:rsidP="0094203A">
      <w:pPr>
        <w:ind w:firstLine="720"/>
        <w:rPr>
          <w:rFonts w:ascii="Calibri" w:hAnsi="Calibri" w:cs="Calibri"/>
          <w:sz w:val="22"/>
          <w:szCs w:val="22"/>
        </w:rPr>
      </w:pPr>
      <w:r w:rsidRPr="00A1259E">
        <w:rPr>
          <w:rFonts w:ascii="Calibri" w:hAnsi="Calibri" w:cs="Calibri"/>
          <w:sz w:val="22"/>
          <w:szCs w:val="22"/>
        </w:rPr>
        <w:lastRenderedPageBreak/>
        <w:t xml:space="preserve">I created several calculated fields within Tableau. </w:t>
      </w:r>
      <w:r w:rsidR="00010AF1" w:rsidRPr="00A1259E">
        <w:rPr>
          <w:rFonts w:ascii="Calibri" w:hAnsi="Calibri" w:cs="Calibri"/>
          <w:sz w:val="22"/>
          <w:szCs w:val="22"/>
        </w:rPr>
        <w:t>“Average IA/US Median</w:t>
      </w:r>
      <w:r w:rsidR="00AF0163" w:rsidRPr="00A1259E">
        <w:rPr>
          <w:rFonts w:ascii="Calibri" w:hAnsi="Calibri" w:cs="Calibri"/>
          <w:sz w:val="22"/>
          <w:szCs w:val="22"/>
        </w:rPr>
        <w:t xml:space="preserve"> Pay</w:t>
      </w:r>
      <w:r w:rsidR="00C56CE5">
        <w:rPr>
          <w:rFonts w:ascii="Calibri" w:hAnsi="Calibri" w:cs="Calibri"/>
          <w:sz w:val="22"/>
          <w:szCs w:val="22"/>
        </w:rPr>
        <w:t xml:space="preserve">,” which </w:t>
      </w:r>
      <w:r w:rsidR="00AF0163" w:rsidRPr="00A1259E">
        <w:rPr>
          <w:rFonts w:ascii="Calibri" w:hAnsi="Calibri" w:cs="Calibri"/>
          <w:sz w:val="22"/>
          <w:szCs w:val="22"/>
        </w:rPr>
        <w:t xml:space="preserve">divides two columns: </w:t>
      </w:r>
      <w:r w:rsidR="00CC1D2C">
        <w:rPr>
          <w:rFonts w:ascii="Calibri" w:hAnsi="Calibri" w:cs="Calibri"/>
          <w:sz w:val="22"/>
          <w:szCs w:val="22"/>
        </w:rPr>
        <w:t>“IA-Median earnings (dollars)”</w:t>
      </w:r>
      <w:r w:rsidR="00E47A1B" w:rsidRPr="00A1259E">
        <w:rPr>
          <w:rFonts w:ascii="Calibri" w:hAnsi="Calibri" w:cs="Calibri"/>
          <w:sz w:val="22"/>
          <w:szCs w:val="22"/>
        </w:rPr>
        <w:t xml:space="preserve"> and </w:t>
      </w:r>
      <w:r w:rsidR="00E074E6">
        <w:rPr>
          <w:rFonts w:ascii="Calibri" w:hAnsi="Calibri" w:cs="Calibri"/>
          <w:sz w:val="22"/>
          <w:szCs w:val="22"/>
        </w:rPr>
        <w:t>“</w:t>
      </w:r>
      <w:r w:rsidR="00E47A1B" w:rsidRPr="00A1259E">
        <w:rPr>
          <w:rFonts w:ascii="Calibri" w:hAnsi="Calibri" w:cs="Calibri"/>
          <w:sz w:val="22"/>
          <w:szCs w:val="22"/>
        </w:rPr>
        <w:t>US</w:t>
      </w:r>
      <w:r w:rsidR="00E074E6">
        <w:rPr>
          <w:rFonts w:ascii="Calibri" w:hAnsi="Calibri" w:cs="Calibri"/>
          <w:sz w:val="22"/>
          <w:szCs w:val="22"/>
        </w:rPr>
        <w:t>-M</w:t>
      </w:r>
      <w:r w:rsidR="00E47A1B" w:rsidRPr="00A1259E">
        <w:rPr>
          <w:rFonts w:ascii="Calibri" w:hAnsi="Calibri" w:cs="Calibri"/>
          <w:sz w:val="22"/>
          <w:szCs w:val="22"/>
        </w:rPr>
        <w:t>edian earnings</w:t>
      </w:r>
      <w:r w:rsidR="00E074E6">
        <w:rPr>
          <w:rFonts w:ascii="Calibri" w:hAnsi="Calibri" w:cs="Calibri"/>
          <w:sz w:val="22"/>
          <w:szCs w:val="22"/>
        </w:rPr>
        <w:t xml:space="preserve"> (dollars),”</w:t>
      </w:r>
      <w:r w:rsidR="00E47A1B" w:rsidRPr="00A1259E">
        <w:rPr>
          <w:rFonts w:ascii="Calibri" w:hAnsi="Calibri" w:cs="Calibri"/>
          <w:sz w:val="22"/>
          <w:szCs w:val="22"/>
        </w:rPr>
        <w:t xml:space="preserve"> to get a percentage of Iowa</w:t>
      </w:r>
      <w:r w:rsidR="001C52F6" w:rsidRPr="00A1259E">
        <w:rPr>
          <w:rFonts w:ascii="Calibri" w:hAnsi="Calibri" w:cs="Calibri"/>
          <w:sz w:val="22"/>
          <w:szCs w:val="22"/>
        </w:rPr>
        <w:t xml:space="preserve"> earnings compared to the U.S. This calculated field was used </w:t>
      </w:r>
      <w:r w:rsidR="001C52F6" w:rsidRPr="002B5EB6">
        <w:rPr>
          <w:rFonts w:ascii="Calibri" w:hAnsi="Calibri" w:cs="Calibri"/>
          <w:sz w:val="22"/>
          <w:szCs w:val="22"/>
        </w:rPr>
        <w:t xml:space="preserve">in Figure </w:t>
      </w:r>
      <w:r w:rsidR="002B5EB6" w:rsidRPr="002B5EB6">
        <w:rPr>
          <w:rFonts w:ascii="Calibri" w:hAnsi="Calibri" w:cs="Calibri"/>
          <w:sz w:val="22"/>
          <w:szCs w:val="22"/>
        </w:rPr>
        <w:t xml:space="preserve">1 </w:t>
      </w:r>
      <w:r w:rsidR="001C52F6" w:rsidRPr="002B5EB6">
        <w:rPr>
          <w:rFonts w:ascii="Calibri" w:hAnsi="Calibri" w:cs="Calibri"/>
          <w:sz w:val="22"/>
          <w:szCs w:val="22"/>
        </w:rPr>
        <w:t>as a text</w:t>
      </w:r>
      <w:r w:rsidR="001C52F6" w:rsidRPr="00A1259E">
        <w:rPr>
          <w:rFonts w:ascii="Calibri" w:hAnsi="Calibri" w:cs="Calibri"/>
          <w:sz w:val="22"/>
          <w:szCs w:val="22"/>
        </w:rPr>
        <w:t xml:space="preserve"> display to help illustrate differences between Iowa and U.S. median </w:t>
      </w:r>
      <w:r w:rsidR="002B5EB6">
        <w:rPr>
          <w:rFonts w:ascii="Calibri" w:hAnsi="Calibri" w:cs="Calibri"/>
          <w:sz w:val="22"/>
          <w:szCs w:val="22"/>
        </w:rPr>
        <w:t>pay</w:t>
      </w:r>
      <w:r w:rsidR="001C52F6" w:rsidRPr="00A1259E">
        <w:rPr>
          <w:rFonts w:ascii="Calibri" w:hAnsi="Calibri" w:cs="Calibri"/>
          <w:sz w:val="22"/>
          <w:szCs w:val="22"/>
        </w:rPr>
        <w:t xml:space="preserve">. </w:t>
      </w:r>
      <w:r w:rsidR="00357B80" w:rsidRPr="00A1259E">
        <w:rPr>
          <w:rFonts w:ascii="Calibri" w:hAnsi="Calibri" w:cs="Calibri"/>
          <w:sz w:val="22"/>
          <w:szCs w:val="22"/>
        </w:rPr>
        <w:t xml:space="preserve">I </w:t>
      </w:r>
      <w:r w:rsidR="00E46B2C">
        <w:rPr>
          <w:rFonts w:ascii="Calibri" w:hAnsi="Calibri" w:cs="Calibri"/>
          <w:sz w:val="22"/>
          <w:szCs w:val="22"/>
        </w:rPr>
        <w:t xml:space="preserve">also </w:t>
      </w:r>
      <w:r w:rsidR="00357B80" w:rsidRPr="00A1259E">
        <w:rPr>
          <w:rFonts w:ascii="Calibri" w:hAnsi="Calibri" w:cs="Calibri"/>
          <w:sz w:val="22"/>
          <w:szCs w:val="22"/>
        </w:rPr>
        <w:t xml:space="preserve">created </w:t>
      </w:r>
      <w:r w:rsidR="00196966">
        <w:rPr>
          <w:rFonts w:ascii="Calibri" w:hAnsi="Calibri" w:cs="Calibri"/>
          <w:sz w:val="22"/>
          <w:szCs w:val="22"/>
        </w:rPr>
        <w:t xml:space="preserve">the </w:t>
      </w:r>
      <w:r w:rsidR="00196966" w:rsidRPr="00A1259E">
        <w:rPr>
          <w:rFonts w:ascii="Calibri" w:hAnsi="Calibri" w:cs="Calibri"/>
          <w:sz w:val="22"/>
          <w:szCs w:val="22"/>
        </w:rPr>
        <w:t xml:space="preserve">calculated field </w:t>
      </w:r>
      <w:r w:rsidR="00196966">
        <w:rPr>
          <w:rFonts w:ascii="Calibri" w:hAnsi="Calibri" w:cs="Calibri"/>
          <w:sz w:val="22"/>
          <w:szCs w:val="22"/>
        </w:rPr>
        <w:t xml:space="preserve">“Iowa, 100%,” </w:t>
      </w:r>
      <w:r w:rsidR="00196966" w:rsidRPr="00A1259E">
        <w:rPr>
          <w:rFonts w:ascii="Calibri" w:hAnsi="Calibri" w:cs="Calibri"/>
          <w:sz w:val="22"/>
          <w:szCs w:val="22"/>
        </w:rPr>
        <w:t xml:space="preserve">that calculated if the female earnings were above male earnings, and if so, highlighted those occupations in pink on an animated bar chart. This is illustrated in </w:t>
      </w:r>
      <w:r w:rsidR="00196966">
        <w:rPr>
          <w:rFonts w:ascii="Calibri" w:hAnsi="Calibri" w:cs="Calibri"/>
          <w:sz w:val="22"/>
          <w:szCs w:val="22"/>
        </w:rPr>
        <w:t xml:space="preserve">Figure 9 and Figure 10. </w:t>
      </w:r>
      <w:r w:rsidR="00DB5057">
        <w:rPr>
          <w:rFonts w:ascii="Calibri" w:hAnsi="Calibri" w:cs="Calibri"/>
          <w:sz w:val="22"/>
          <w:szCs w:val="22"/>
        </w:rPr>
        <w:t xml:space="preserve">Lastly, I created </w:t>
      </w:r>
      <w:r w:rsidR="00357B80" w:rsidRPr="00A1259E">
        <w:rPr>
          <w:rFonts w:ascii="Calibri" w:hAnsi="Calibri" w:cs="Calibri"/>
          <w:sz w:val="22"/>
          <w:szCs w:val="22"/>
        </w:rPr>
        <w:t>“IA-female/male educational attainment</w:t>
      </w:r>
      <w:r w:rsidR="00E46B2C">
        <w:rPr>
          <w:rFonts w:ascii="Calibri" w:hAnsi="Calibri" w:cs="Calibri"/>
          <w:sz w:val="22"/>
          <w:szCs w:val="22"/>
        </w:rPr>
        <w:t>,</w:t>
      </w:r>
      <w:r w:rsidR="00894451" w:rsidRPr="00A1259E">
        <w:rPr>
          <w:rFonts w:ascii="Calibri" w:hAnsi="Calibri" w:cs="Calibri"/>
          <w:sz w:val="22"/>
          <w:szCs w:val="22"/>
        </w:rPr>
        <w:t xml:space="preserve">” which was used in </w:t>
      </w:r>
      <w:r w:rsidR="002B5EB6">
        <w:rPr>
          <w:rFonts w:ascii="Calibri" w:hAnsi="Calibri" w:cs="Calibri"/>
          <w:sz w:val="22"/>
          <w:szCs w:val="22"/>
        </w:rPr>
        <w:t>Figure 11</w:t>
      </w:r>
      <w:r w:rsidR="008C29E9" w:rsidRPr="00A1259E">
        <w:rPr>
          <w:rFonts w:ascii="Calibri" w:hAnsi="Calibri" w:cs="Calibri"/>
          <w:sz w:val="22"/>
          <w:szCs w:val="22"/>
        </w:rPr>
        <w:t xml:space="preserve">. This calculation </w:t>
      </w:r>
      <w:r w:rsidR="00E46B2C" w:rsidRPr="00A1259E">
        <w:rPr>
          <w:rFonts w:ascii="Calibri" w:hAnsi="Calibri" w:cs="Calibri"/>
          <w:sz w:val="22"/>
          <w:szCs w:val="22"/>
        </w:rPr>
        <w:t>divided</w:t>
      </w:r>
      <w:r w:rsidR="008C29E9" w:rsidRPr="00A1259E">
        <w:rPr>
          <w:rFonts w:ascii="Calibri" w:hAnsi="Calibri" w:cs="Calibri"/>
          <w:sz w:val="22"/>
          <w:szCs w:val="22"/>
        </w:rPr>
        <w:t xml:space="preserve"> female educational attainment rates by male to get a </w:t>
      </w:r>
      <w:r w:rsidR="00C96C54" w:rsidRPr="00A1259E">
        <w:rPr>
          <w:rFonts w:ascii="Calibri" w:hAnsi="Calibri" w:cs="Calibri"/>
          <w:sz w:val="22"/>
          <w:szCs w:val="22"/>
        </w:rPr>
        <w:t xml:space="preserve">relative </w:t>
      </w:r>
      <w:r w:rsidR="008C29E9" w:rsidRPr="00A1259E">
        <w:rPr>
          <w:rFonts w:ascii="Calibri" w:hAnsi="Calibri" w:cs="Calibri"/>
          <w:sz w:val="22"/>
          <w:szCs w:val="22"/>
        </w:rPr>
        <w:t xml:space="preserve">percentage of </w:t>
      </w:r>
      <w:r w:rsidR="00C96C54" w:rsidRPr="00A1259E">
        <w:rPr>
          <w:rFonts w:ascii="Calibri" w:hAnsi="Calibri" w:cs="Calibri"/>
          <w:sz w:val="22"/>
          <w:szCs w:val="22"/>
        </w:rPr>
        <w:t xml:space="preserve">how females compared to males </w:t>
      </w:r>
      <w:r w:rsidR="00E46B2C">
        <w:rPr>
          <w:rFonts w:ascii="Calibri" w:hAnsi="Calibri" w:cs="Calibri"/>
          <w:sz w:val="22"/>
          <w:szCs w:val="22"/>
        </w:rPr>
        <w:t xml:space="preserve">in </w:t>
      </w:r>
      <w:r w:rsidR="00C96C54" w:rsidRPr="00A1259E">
        <w:rPr>
          <w:rFonts w:ascii="Calibri" w:hAnsi="Calibri" w:cs="Calibri"/>
          <w:sz w:val="22"/>
          <w:szCs w:val="22"/>
        </w:rPr>
        <w:t>obtaining specific educational markers.</w:t>
      </w:r>
    </w:p>
    <w:p w14:paraId="4FB334F8" w14:textId="2903E11E" w:rsidR="00CC11AE" w:rsidRPr="00A1259E" w:rsidRDefault="00CC11AE" w:rsidP="00E6225D">
      <w:pPr>
        <w:rPr>
          <w:rFonts w:ascii="Calibri" w:hAnsi="Calibri" w:cs="Calibri"/>
          <w:sz w:val="22"/>
          <w:szCs w:val="22"/>
        </w:rPr>
      </w:pPr>
    </w:p>
    <w:p w14:paraId="3F298552" w14:textId="27DA4876" w:rsidR="00CC11AE" w:rsidRDefault="00CC11AE" w:rsidP="00E6225D">
      <w:pPr>
        <w:rPr>
          <w:rFonts w:ascii="Calibri" w:hAnsi="Calibri" w:cs="Calibri"/>
          <w:b/>
          <w:bCs/>
          <w:sz w:val="22"/>
          <w:szCs w:val="22"/>
        </w:rPr>
      </w:pPr>
      <w:r w:rsidRPr="00A1259E">
        <w:rPr>
          <w:rFonts w:ascii="Calibri" w:hAnsi="Calibri" w:cs="Calibri"/>
          <w:b/>
          <w:bCs/>
          <w:sz w:val="22"/>
          <w:szCs w:val="22"/>
        </w:rPr>
        <w:t>Visualization</w:t>
      </w:r>
      <w:r w:rsidR="003B0D38">
        <w:rPr>
          <w:rFonts w:ascii="Calibri" w:hAnsi="Calibri" w:cs="Calibri"/>
          <w:b/>
          <w:bCs/>
          <w:sz w:val="22"/>
          <w:szCs w:val="22"/>
        </w:rPr>
        <w:t>s and</w:t>
      </w:r>
      <w:r w:rsidRPr="00A1259E">
        <w:rPr>
          <w:rFonts w:ascii="Calibri" w:hAnsi="Calibri" w:cs="Calibri"/>
          <w:b/>
          <w:bCs/>
          <w:sz w:val="22"/>
          <w:szCs w:val="22"/>
        </w:rPr>
        <w:t xml:space="preserve"> Results</w:t>
      </w:r>
    </w:p>
    <w:p w14:paraId="2A788FC8" w14:textId="774FFFE6" w:rsidR="00C91DFC" w:rsidRDefault="0034614A" w:rsidP="00E6225D">
      <w:pPr>
        <w:ind w:firstLine="720"/>
        <w:rPr>
          <w:rFonts w:ascii="Calibri" w:hAnsi="Calibri" w:cs="Calibri"/>
          <w:sz w:val="22"/>
          <w:szCs w:val="22"/>
        </w:rPr>
      </w:pPr>
      <w:r w:rsidRPr="0034614A">
        <w:rPr>
          <w:rFonts w:ascii="Calibri" w:hAnsi="Calibri" w:cs="Calibri"/>
          <w:sz w:val="22"/>
          <w:szCs w:val="22"/>
        </w:rPr>
        <w:t xml:space="preserve">In the United States, </w:t>
      </w:r>
      <w:r w:rsidR="00840FB7">
        <w:rPr>
          <w:rFonts w:ascii="Calibri" w:hAnsi="Calibri" w:cs="Calibri"/>
          <w:sz w:val="22"/>
          <w:szCs w:val="22"/>
        </w:rPr>
        <w:t xml:space="preserve">the </w:t>
      </w:r>
      <w:r w:rsidR="00D33CB0">
        <w:rPr>
          <w:rFonts w:ascii="Calibri" w:hAnsi="Calibri" w:cs="Calibri"/>
          <w:sz w:val="22"/>
          <w:szCs w:val="22"/>
        </w:rPr>
        <w:t xml:space="preserve">median earnings for </w:t>
      </w:r>
      <w:r w:rsidR="00840FB7">
        <w:rPr>
          <w:rFonts w:ascii="Calibri" w:hAnsi="Calibri" w:cs="Calibri"/>
          <w:sz w:val="22"/>
          <w:szCs w:val="22"/>
        </w:rPr>
        <w:t xml:space="preserve">a </w:t>
      </w:r>
      <w:r w:rsidR="00D33CB0">
        <w:rPr>
          <w:rFonts w:ascii="Calibri" w:hAnsi="Calibri" w:cs="Calibri"/>
          <w:sz w:val="22"/>
          <w:szCs w:val="22"/>
        </w:rPr>
        <w:t xml:space="preserve">full-time, </w:t>
      </w:r>
      <w:r w:rsidR="00892EAC">
        <w:rPr>
          <w:rFonts w:ascii="Calibri" w:hAnsi="Calibri" w:cs="Calibri"/>
          <w:sz w:val="22"/>
          <w:szCs w:val="22"/>
        </w:rPr>
        <w:t xml:space="preserve">year-round, civilian </w:t>
      </w:r>
      <w:r w:rsidR="00840FB7">
        <w:rPr>
          <w:rFonts w:ascii="Calibri" w:hAnsi="Calibri" w:cs="Calibri"/>
          <w:sz w:val="22"/>
          <w:szCs w:val="22"/>
        </w:rPr>
        <w:t xml:space="preserve">employee </w:t>
      </w:r>
      <w:r w:rsidR="00450566">
        <w:rPr>
          <w:rFonts w:ascii="Calibri" w:hAnsi="Calibri" w:cs="Calibri"/>
          <w:sz w:val="22"/>
          <w:szCs w:val="22"/>
        </w:rPr>
        <w:t>in 2021 w</w:t>
      </w:r>
      <w:r w:rsidR="003E6699">
        <w:rPr>
          <w:rFonts w:ascii="Calibri" w:hAnsi="Calibri" w:cs="Calibri"/>
          <w:sz w:val="22"/>
          <w:szCs w:val="22"/>
        </w:rPr>
        <w:t>ere</w:t>
      </w:r>
      <w:r w:rsidR="00840FB7">
        <w:rPr>
          <w:rFonts w:ascii="Calibri" w:hAnsi="Calibri" w:cs="Calibri"/>
          <w:sz w:val="22"/>
          <w:szCs w:val="22"/>
        </w:rPr>
        <w:t xml:space="preserve"> </w:t>
      </w:r>
      <w:r w:rsidR="00840FB7" w:rsidRPr="00A1259E">
        <w:rPr>
          <w:rFonts w:ascii="Calibri" w:hAnsi="Calibri" w:cs="Calibri"/>
          <w:sz w:val="22"/>
          <w:szCs w:val="22"/>
        </w:rPr>
        <w:t>$</w:t>
      </w:r>
      <w:r w:rsidR="00B10C47">
        <w:rPr>
          <w:rFonts w:ascii="Calibri" w:hAnsi="Calibri" w:cs="Calibri"/>
          <w:sz w:val="22"/>
          <w:szCs w:val="22"/>
        </w:rPr>
        <w:t>54,330</w:t>
      </w:r>
      <w:r w:rsidR="00840FB7">
        <w:rPr>
          <w:rFonts w:ascii="Calibri" w:hAnsi="Calibri" w:cs="Calibri"/>
          <w:sz w:val="22"/>
          <w:szCs w:val="22"/>
        </w:rPr>
        <w:t xml:space="preserve">. Similarly, the median earnings in Iowa </w:t>
      </w:r>
      <w:r w:rsidR="00450566">
        <w:rPr>
          <w:rFonts w:ascii="Calibri" w:hAnsi="Calibri" w:cs="Calibri"/>
          <w:sz w:val="22"/>
          <w:szCs w:val="22"/>
        </w:rPr>
        <w:t xml:space="preserve">were </w:t>
      </w:r>
      <w:r w:rsidR="00840FB7" w:rsidRPr="00A1259E">
        <w:rPr>
          <w:rFonts w:ascii="Calibri" w:hAnsi="Calibri" w:cs="Calibri"/>
          <w:sz w:val="22"/>
          <w:szCs w:val="22"/>
        </w:rPr>
        <w:t>$</w:t>
      </w:r>
      <w:r w:rsidR="00B10C47">
        <w:rPr>
          <w:rFonts w:ascii="Calibri" w:hAnsi="Calibri" w:cs="Calibri"/>
          <w:sz w:val="22"/>
          <w:szCs w:val="22"/>
        </w:rPr>
        <w:t>51,069.</w:t>
      </w:r>
      <w:r w:rsidR="00456093">
        <w:rPr>
          <w:rFonts w:ascii="Calibri" w:hAnsi="Calibri" w:cs="Calibri"/>
          <w:sz w:val="22"/>
          <w:szCs w:val="22"/>
        </w:rPr>
        <w:t xml:space="preserve"> Figure 1 displays </w:t>
      </w:r>
      <w:r w:rsidR="009C6C33">
        <w:rPr>
          <w:rFonts w:ascii="Calibri" w:hAnsi="Calibri" w:cs="Calibri"/>
          <w:sz w:val="22"/>
          <w:szCs w:val="22"/>
        </w:rPr>
        <w:t>a bar chart of</w:t>
      </w:r>
      <w:r w:rsidR="00456093">
        <w:rPr>
          <w:rFonts w:ascii="Calibri" w:hAnsi="Calibri" w:cs="Calibri"/>
          <w:sz w:val="22"/>
          <w:szCs w:val="22"/>
        </w:rPr>
        <w:t xml:space="preserve"> median earnings in the five occupational groups for Iowa and the U.S</w:t>
      </w:r>
      <w:r w:rsidR="00F17F7F">
        <w:rPr>
          <w:rFonts w:ascii="Calibri" w:hAnsi="Calibri" w:cs="Calibri"/>
          <w:sz w:val="22"/>
          <w:szCs w:val="22"/>
        </w:rPr>
        <w:t>, and displays</w:t>
      </w:r>
      <w:r w:rsidR="00DC6955">
        <w:rPr>
          <w:rFonts w:ascii="Calibri" w:hAnsi="Calibri" w:cs="Calibri"/>
          <w:sz w:val="22"/>
          <w:szCs w:val="22"/>
        </w:rPr>
        <w:t xml:space="preserve"> that, on average, </w:t>
      </w:r>
      <w:r w:rsidR="00DC6955" w:rsidRPr="00A1259E">
        <w:rPr>
          <w:rFonts w:ascii="Calibri" w:hAnsi="Calibri" w:cs="Calibri"/>
          <w:sz w:val="22"/>
          <w:szCs w:val="22"/>
        </w:rPr>
        <w:t xml:space="preserve">Iowa median </w:t>
      </w:r>
      <w:r w:rsidR="00DC6955">
        <w:rPr>
          <w:rFonts w:ascii="Calibri" w:hAnsi="Calibri" w:cs="Calibri"/>
          <w:sz w:val="22"/>
          <w:szCs w:val="22"/>
        </w:rPr>
        <w:t xml:space="preserve">earnings are </w:t>
      </w:r>
      <w:r w:rsidR="00DC6955" w:rsidRPr="00A1259E">
        <w:rPr>
          <w:rFonts w:ascii="Calibri" w:hAnsi="Calibri" w:cs="Calibri"/>
          <w:sz w:val="22"/>
          <w:szCs w:val="22"/>
        </w:rPr>
        <w:t xml:space="preserve">98.6% </w:t>
      </w:r>
      <w:r w:rsidR="00DC6955">
        <w:rPr>
          <w:rFonts w:ascii="Calibri" w:hAnsi="Calibri" w:cs="Calibri"/>
          <w:sz w:val="22"/>
          <w:szCs w:val="22"/>
        </w:rPr>
        <w:t>that of</w:t>
      </w:r>
      <w:r w:rsidR="00DC6955" w:rsidRPr="00A1259E">
        <w:rPr>
          <w:rFonts w:ascii="Calibri" w:hAnsi="Calibri" w:cs="Calibri"/>
          <w:sz w:val="22"/>
          <w:szCs w:val="22"/>
        </w:rPr>
        <w:t xml:space="preserve"> U.S. </w:t>
      </w:r>
      <w:r w:rsidR="00DC6955">
        <w:rPr>
          <w:rFonts w:ascii="Calibri" w:hAnsi="Calibri" w:cs="Calibri"/>
          <w:sz w:val="22"/>
          <w:szCs w:val="22"/>
        </w:rPr>
        <w:t>earnings</w:t>
      </w:r>
      <w:r w:rsidR="00DC6955">
        <w:rPr>
          <w:rFonts w:ascii="Calibri" w:hAnsi="Calibri" w:cs="Calibri"/>
          <w:sz w:val="22"/>
          <w:szCs w:val="22"/>
        </w:rPr>
        <w:t>.</w:t>
      </w:r>
      <w:r w:rsidR="00D15731">
        <w:rPr>
          <w:rFonts w:ascii="Calibri" w:hAnsi="Calibri" w:cs="Calibri"/>
          <w:sz w:val="22"/>
          <w:szCs w:val="22"/>
        </w:rPr>
        <w:t xml:space="preserve"> </w:t>
      </w:r>
      <w:r w:rsidR="00DC6955">
        <w:rPr>
          <w:rFonts w:ascii="Calibri" w:hAnsi="Calibri" w:cs="Calibri"/>
          <w:sz w:val="22"/>
          <w:szCs w:val="22"/>
        </w:rPr>
        <w:t xml:space="preserve">This indicates </w:t>
      </w:r>
      <w:r w:rsidR="00DC6955" w:rsidRPr="00A1259E">
        <w:rPr>
          <w:rFonts w:ascii="Calibri" w:hAnsi="Calibri" w:cs="Calibri"/>
          <w:sz w:val="22"/>
          <w:szCs w:val="22"/>
        </w:rPr>
        <w:t xml:space="preserve">that Iowa follows </w:t>
      </w:r>
      <w:r w:rsidR="00DC6955">
        <w:rPr>
          <w:rFonts w:ascii="Calibri" w:hAnsi="Calibri" w:cs="Calibri"/>
          <w:sz w:val="22"/>
          <w:szCs w:val="22"/>
        </w:rPr>
        <w:t xml:space="preserve">similar trends in pay to </w:t>
      </w:r>
      <w:r w:rsidR="00D15731">
        <w:rPr>
          <w:rFonts w:ascii="Calibri" w:hAnsi="Calibri" w:cs="Calibri"/>
          <w:sz w:val="22"/>
          <w:szCs w:val="22"/>
        </w:rPr>
        <w:t>U.S. earnings</w:t>
      </w:r>
      <w:r w:rsidR="00DC6955">
        <w:rPr>
          <w:rFonts w:ascii="Calibri" w:hAnsi="Calibri" w:cs="Calibri"/>
          <w:sz w:val="22"/>
          <w:szCs w:val="22"/>
        </w:rPr>
        <w:t xml:space="preserve">. </w:t>
      </w:r>
      <w:r w:rsidR="008326FE">
        <w:rPr>
          <w:rFonts w:ascii="Calibri" w:hAnsi="Calibri" w:cs="Calibri"/>
          <w:sz w:val="22"/>
          <w:szCs w:val="22"/>
        </w:rPr>
        <w:t xml:space="preserve">The </w:t>
      </w:r>
      <w:r w:rsidR="0036041D">
        <w:rPr>
          <w:rFonts w:ascii="Calibri" w:hAnsi="Calibri" w:cs="Calibri"/>
          <w:sz w:val="22"/>
          <w:szCs w:val="22"/>
        </w:rPr>
        <w:t>bars are</w:t>
      </w:r>
      <w:r w:rsidR="008326FE">
        <w:rPr>
          <w:rFonts w:ascii="Calibri" w:hAnsi="Calibri" w:cs="Calibri"/>
          <w:sz w:val="22"/>
          <w:szCs w:val="22"/>
        </w:rPr>
        <w:t xml:space="preserve"> colored</w:t>
      </w:r>
      <w:r w:rsidR="0036041D">
        <w:rPr>
          <w:rFonts w:ascii="Calibri" w:hAnsi="Calibri" w:cs="Calibri"/>
          <w:sz w:val="22"/>
          <w:szCs w:val="22"/>
        </w:rPr>
        <w:t xml:space="preserve"> by group</w:t>
      </w:r>
      <w:r w:rsidR="004350BA">
        <w:rPr>
          <w:rFonts w:ascii="Calibri" w:hAnsi="Calibri" w:cs="Calibri"/>
          <w:sz w:val="22"/>
          <w:szCs w:val="22"/>
        </w:rPr>
        <w:t xml:space="preserve"> to easily identify them</w:t>
      </w:r>
      <w:r w:rsidR="00D15731">
        <w:rPr>
          <w:rFonts w:ascii="Calibri" w:hAnsi="Calibri" w:cs="Calibri"/>
          <w:sz w:val="22"/>
          <w:szCs w:val="22"/>
        </w:rPr>
        <w:t>, and t</w:t>
      </w:r>
      <w:r w:rsidR="00445237">
        <w:rPr>
          <w:rFonts w:ascii="Calibri" w:hAnsi="Calibri" w:cs="Calibri"/>
          <w:sz w:val="22"/>
          <w:szCs w:val="22"/>
        </w:rPr>
        <w:t>he use of a bar chart</w:t>
      </w:r>
      <w:r w:rsidR="00D15731">
        <w:rPr>
          <w:rFonts w:ascii="Calibri" w:hAnsi="Calibri" w:cs="Calibri"/>
          <w:sz w:val="22"/>
          <w:szCs w:val="22"/>
        </w:rPr>
        <w:t xml:space="preserve"> </w:t>
      </w:r>
      <w:r w:rsidR="00445237">
        <w:rPr>
          <w:rFonts w:ascii="Calibri" w:hAnsi="Calibri" w:cs="Calibri"/>
          <w:sz w:val="22"/>
          <w:szCs w:val="22"/>
        </w:rPr>
        <w:t xml:space="preserve">allows for </w:t>
      </w:r>
      <w:r w:rsidR="00D15731">
        <w:rPr>
          <w:rFonts w:ascii="Calibri" w:hAnsi="Calibri" w:cs="Calibri"/>
          <w:sz w:val="22"/>
          <w:szCs w:val="22"/>
        </w:rPr>
        <w:t xml:space="preserve">quick </w:t>
      </w:r>
      <w:r w:rsidR="00445237">
        <w:rPr>
          <w:rFonts w:ascii="Calibri" w:hAnsi="Calibri" w:cs="Calibri"/>
          <w:sz w:val="22"/>
          <w:szCs w:val="22"/>
        </w:rPr>
        <w:t xml:space="preserve">visual comparisons between U.S. and Iowa earnings. </w:t>
      </w:r>
    </w:p>
    <w:p w14:paraId="3C2BF985" w14:textId="53190BB2" w:rsidR="00122CD7" w:rsidRDefault="00122CD7" w:rsidP="00E6225D">
      <w:pPr>
        <w:ind w:firstLine="720"/>
        <w:rPr>
          <w:rFonts w:ascii="Calibri" w:hAnsi="Calibri" w:cs="Calibri"/>
          <w:sz w:val="22"/>
          <w:szCs w:val="22"/>
        </w:rPr>
      </w:pPr>
      <w:r>
        <w:rPr>
          <w:rFonts w:ascii="Calibri" w:hAnsi="Calibri" w:cs="Calibri"/>
          <w:noProof/>
          <w:sz w:val="22"/>
          <w:szCs w:val="22"/>
        </w:rPr>
        <w:drawing>
          <wp:anchor distT="0" distB="0" distL="114300" distR="114300" simplePos="0" relativeHeight="251682816" behindDoc="0" locked="0" layoutInCell="1" allowOverlap="1" wp14:anchorId="5301506B" wp14:editId="12A4D694">
            <wp:simplePos x="0" y="0"/>
            <wp:positionH relativeFrom="column">
              <wp:posOffset>-396240</wp:posOffset>
            </wp:positionH>
            <wp:positionV relativeFrom="paragraph">
              <wp:posOffset>201307</wp:posOffset>
            </wp:positionV>
            <wp:extent cx="6695440" cy="3997325"/>
            <wp:effectExtent l="0" t="0" r="0" b="3175"/>
            <wp:wrapSquare wrapText="bothSides"/>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695440" cy="3997325"/>
                    </a:xfrm>
                    <a:prstGeom prst="rect">
                      <a:avLst/>
                    </a:prstGeom>
                  </pic:spPr>
                </pic:pic>
              </a:graphicData>
            </a:graphic>
            <wp14:sizeRelH relativeFrom="page">
              <wp14:pctWidth>0</wp14:pctWidth>
            </wp14:sizeRelH>
            <wp14:sizeRelV relativeFrom="page">
              <wp14:pctHeight>0</wp14:pctHeight>
            </wp14:sizeRelV>
          </wp:anchor>
        </w:drawing>
      </w:r>
    </w:p>
    <w:p w14:paraId="6779369D" w14:textId="2002433C" w:rsidR="00361ECA" w:rsidRDefault="00F17029" w:rsidP="00E6225D">
      <w:pPr>
        <w:rPr>
          <w:rFonts w:ascii="Calibri" w:hAnsi="Calibri" w:cs="Calibri"/>
          <w:i/>
          <w:iCs/>
          <w:sz w:val="20"/>
          <w:szCs w:val="20"/>
        </w:rPr>
      </w:pPr>
      <w:r w:rsidRPr="00E6225D">
        <w:rPr>
          <w:rFonts w:ascii="Calibri" w:hAnsi="Calibri" w:cs="Calibri"/>
          <w:i/>
          <w:iCs/>
          <w:sz w:val="20"/>
          <w:szCs w:val="20"/>
        </w:rPr>
        <w:t xml:space="preserve">Figure 1. </w:t>
      </w:r>
      <w:r w:rsidR="00D8174F" w:rsidRPr="00E6225D">
        <w:rPr>
          <w:rFonts w:ascii="Calibri" w:hAnsi="Calibri" w:cs="Calibri"/>
          <w:i/>
          <w:iCs/>
          <w:sz w:val="20"/>
          <w:szCs w:val="20"/>
        </w:rPr>
        <w:t xml:space="preserve">Median </w:t>
      </w:r>
      <w:r w:rsidR="00026BB8" w:rsidRPr="00E6225D">
        <w:rPr>
          <w:rFonts w:ascii="Calibri" w:hAnsi="Calibri" w:cs="Calibri"/>
          <w:i/>
          <w:iCs/>
          <w:sz w:val="20"/>
          <w:szCs w:val="20"/>
        </w:rPr>
        <w:t>e</w:t>
      </w:r>
      <w:r w:rsidR="00D8174F" w:rsidRPr="00E6225D">
        <w:rPr>
          <w:rFonts w:ascii="Calibri" w:hAnsi="Calibri" w:cs="Calibri"/>
          <w:i/>
          <w:iCs/>
          <w:sz w:val="20"/>
          <w:szCs w:val="20"/>
        </w:rPr>
        <w:t xml:space="preserve">arnings by </w:t>
      </w:r>
      <w:r w:rsidR="00026BB8" w:rsidRPr="00E6225D">
        <w:rPr>
          <w:rFonts w:ascii="Calibri" w:hAnsi="Calibri" w:cs="Calibri"/>
          <w:i/>
          <w:iCs/>
          <w:sz w:val="20"/>
          <w:szCs w:val="20"/>
        </w:rPr>
        <w:t>o</w:t>
      </w:r>
      <w:r w:rsidR="00D8174F" w:rsidRPr="00E6225D">
        <w:rPr>
          <w:rFonts w:ascii="Calibri" w:hAnsi="Calibri" w:cs="Calibri"/>
          <w:i/>
          <w:iCs/>
          <w:sz w:val="20"/>
          <w:szCs w:val="20"/>
        </w:rPr>
        <w:t>ccupation</w:t>
      </w:r>
      <w:r w:rsidR="00C21C53" w:rsidRPr="00E6225D">
        <w:rPr>
          <w:rFonts w:ascii="Calibri" w:hAnsi="Calibri" w:cs="Calibri"/>
          <w:i/>
          <w:iCs/>
          <w:sz w:val="20"/>
          <w:szCs w:val="20"/>
        </w:rPr>
        <w:t>al</w:t>
      </w:r>
      <w:r w:rsidR="002E63A4" w:rsidRPr="00E6225D">
        <w:rPr>
          <w:rFonts w:ascii="Calibri" w:hAnsi="Calibri" w:cs="Calibri"/>
          <w:i/>
          <w:iCs/>
          <w:sz w:val="20"/>
          <w:szCs w:val="20"/>
        </w:rPr>
        <w:t xml:space="preserve"> </w:t>
      </w:r>
      <w:r w:rsidR="00026BB8" w:rsidRPr="00E6225D">
        <w:rPr>
          <w:rFonts w:ascii="Calibri" w:hAnsi="Calibri" w:cs="Calibri"/>
          <w:i/>
          <w:iCs/>
          <w:sz w:val="20"/>
          <w:szCs w:val="20"/>
        </w:rPr>
        <w:t>g</w:t>
      </w:r>
      <w:r w:rsidR="002E63A4" w:rsidRPr="00E6225D">
        <w:rPr>
          <w:rFonts w:ascii="Calibri" w:hAnsi="Calibri" w:cs="Calibri"/>
          <w:i/>
          <w:iCs/>
          <w:sz w:val="20"/>
          <w:szCs w:val="20"/>
        </w:rPr>
        <w:t>roup</w:t>
      </w:r>
      <w:r w:rsidR="0076391C" w:rsidRPr="00E6225D">
        <w:rPr>
          <w:rFonts w:ascii="Calibri" w:hAnsi="Calibri" w:cs="Calibri"/>
          <w:i/>
          <w:iCs/>
          <w:sz w:val="20"/>
          <w:szCs w:val="20"/>
        </w:rPr>
        <w:t xml:space="preserve"> </w:t>
      </w:r>
      <w:r w:rsidR="00101DFB" w:rsidRPr="00E6225D">
        <w:rPr>
          <w:rFonts w:ascii="Calibri" w:hAnsi="Calibri" w:cs="Calibri"/>
          <w:i/>
          <w:iCs/>
          <w:sz w:val="20"/>
          <w:szCs w:val="20"/>
        </w:rPr>
        <w:t>dashboard</w:t>
      </w:r>
      <w:r w:rsidR="00C21C53" w:rsidRPr="00E6225D">
        <w:rPr>
          <w:rFonts w:ascii="Calibri" w:hAnsi="Calibri" w:cs="Calibri"/>
          <w:i/>
          <w:iCs/>
          <w:sz w:val="20"/>
          <w:szCs w:val="20"/>
        </w:rPr>
        <w:t xml:space="preserve"> for </w:t>
      </w:r>
      <w:r w:rsidR="00C21C53" w:rsidRPr="00E6225D">
        <w:rPr>
          <w:rFonts w:ascii="Calibri" w:hAnsi="Calibri" w:cs="Calibri"/>
          <w:i/>
          <w:iCs/>
          <w:sz w:val="20"/>
          <w:szCs w:val="20"/>
        </w:rPr>
        <w:t>2017 – 2021</w:t>
      </w:r>
      <w:r w:rsidR="00C21C53" w:rsidRPr="00E6225D">
        <w:rPr>
          <w:rFonts w:ascii="Calibri" w:hAnsi="Calibri" w:cs="Calibri"/>
          <w:i/>
          <w:iCs/>
          <w:sz w:val="20"/>
          <w:szCs w:val="20"/>
        </w:rPr>
        <w:t>.</w:t>
      </w:r>
      <w:r w:rsidR="002E63A4" w:rsidRPr="00E6225D">
        <w:rPr>
          <w:rFonts w:ascii="Calibri" w:hAnsi="Calibri" w:cs="Calibri"/>
          <w:i/>
          <w:iCs/>
          <w:sz w:val="20"/>
          <w:szCs w:val="20"/>
        </w:rPr>
        <w:t xml:space="preserve"> </w:t>
      </w:r>
    </w:p>
    <w:p w14:paraId="11DA1CA8" w14:textId="3350EE16" w:rsidR="00F24400" w:rsidRDefault="00F24400" w:rsidP="00E6225D">
      <w:pPr>
        <w:rPr>
          <w:rFonts w:ascii="Calibri" w:hAnsi="Calibri" w:cs="Calibri"/>
          <w:i/>
          <w:iCs/>
          <w:sz w:val="20"/>
          <w:szCs w:val="20"/>
        </w:rPr>
      </w:pPr>
    </w:p>
    <w:p w14:paraId="42CA8641" w14:textId="6E8D314B" w:rsidR="00F24400" w:rsidRDefault="00F24400" w:rsidP="00E6225D">
      <w:pPr>
        <w:rPr>
          <w:rFonts w:ascii="Calibri" w:hAnsi="Calibri" w:cs="Calibri"/>
          <w:i/>
          <w:iCs/>
          <w:sz w:val="20"/>
          <w:szCs w:val="20"/>
        </w:rPr>
      </w:pPr>
    </w:p>
    <w:p w14:paraId="39A9079A" w14:textId="24957471" w:rsidR="00F24400" w:rsidRDefault="00F24400" w:rsidP="00E6225D">
      <w:pPr>
        <w:rPr>
          <w:rFonts w:ascii="Calibri" w:hAnsi="Calibri" w:cs="Calibri"/>
          <w:i/>
          <w:iCs/>
          <w:sz w:val="20"/>
          <w:szCs w:val="20"/>
        </w:rPr>
      </w:pPr>
    </w:p>
    <w:p w14:paraId="14A0D032" w14:textId="785FCA07" w:rsidR="00F24400" w:rsidRDefault="00F24400" w:rsidP="00E6225D">
      <w:pPr>
        <w:rPr>
          <w:rFonts w:ascii="Calibri" w:hAnsi="Calibri" w:cs="Calibri"/>
          <w:i/>
          <w:iCs/>
          <w:sz w:val="20"/>
          <w:szCs w:val="20"/>
        </w:rPr>
      </w:pPr>
    </w:p>
    <w:p w14:paraId="0DD673C5" w14:textId="7723FE8A" w:rsidR="00F24400" w:rsidRDefault="00F24400" w:rsidP="00E6225D">
      <w:pPr>
        <w:rPr>
          <w:rFonts w:ascii="Calibri" w:hAnsi="Calibri" w:cs="Calibri"/>
          <w:i/>
          <w:iCs/>
          <w:sz w:val="20"/>
          <w:szCs w:val="20"/>
        </w:rPr>
      </w:pPr>
    </w:p>
    <w:p w14:paraId="3AE8FA41" w14:textId="77777777" w:rsidR="00F24400" w:rsidRPr="00237C7B" w:rsidRDefault="00F24400" w:rsidP="00E6225D">
      <w:pPr>
        <w:rPr>
          <w:rFonts w:ascii="Calibri" w:hAnsi="Calibri" w:cs="Calibri"/>
          <w:i/>
          <w:iCs/>
          <w:sz w:val="20"/>
          <w:szCs w:val="20"/>
        </w:rPr>
      </w:pPr>
    </w:p>
    <w:p w14:paraId="6920AB6F" w14:textId="578ADC0F" w:rsidR="00F24400" w:rsidRPr="0061663F" w:rsidRDefault="00F24400" w:rsidP="0061663F">
      <w:pPr>
        <w:ind w:firstLine="720"/>
        <w:rPr>
          <w:rFonts w:ascii="Calibri" w:hAnsi="Calibri" w:cs="Calibri"/>
          <w:sz w:val="22"/>
          <w:szCs w:val="22"/>
        </w:rPr>
      </w:pPr>
      <w:r>
        <w:rPr>
          <w:rFonts w:ascii="Calibri" w:hAnsi="Calibri" w:cs="Calibri"/>
          <w:noProof/>
          <w:sz w:val="22"/>
          <w:szCs w:val="22"/>
        </w:rPr>
        <w:lastRenderedPageBreak/>
        <w:drawing>
          <wp:anchor distT="0" distB="0" distL="114300" distR="114300" simplePos="0" relativeHeight="251683840" behindDoc="0" locked="0" layoutInCell="1" allowOverlap="1" wp14:anchorId="0EF9443F" wp14:editId="7F9A4576">
            <wp:simplePos x="0" y="0"/>
            <wp:positionH relativeFrom="column">
              <wp:posOffset>0</wp:posOffset>
            </wp:positionH>
            <wp:positionV relativeFrom="paragraph">
              <wp:posOffset>1634490</wp:posOffset>
            </wp:positionV>
            <wp:extent cx="5943600" cy="3579495"/>
            <wp:effectExtent l="0" t="0" r="0" b="1905"/>
            <wp:wrapSquare wrapText="bothSides"/>
            <wp:docPr id="30" name="Picture 3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treemap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579495"/>
                    </a:xfrm>
                    <a:prstGeom prst="rect">
                      <a:avLst/>
                    </a:prstGeom>
                  </pic:spPr>
                </pic:pic>
              </a:graphicData>
            </a:graphic>
            <wp14:sizeRelH relativeFrom="page">
              <wp14:pctWidth>0</wp14:pctWidth>
            </wp14:sizeRelH>
            <wp14:sizeRelV relativeFrom="page">
              <wp14:pctHeight>0</wp14:pctHeight>
            </wp14:sizeRelV>
          </wp:anchor>
        </w:drawing>
      </w:r>
      <w:r w:rsidR="007B5D5D">
        <w:rPr>
          <w:rFonts w:ascii="Calibri" w:hAnsi="Calibri" w:cs="Calibri"/>
          <w:sz w:val="22"/>
          <w:szCs w:val="22"/>
        </w:rPr>
        <w:t xml:space="preserve">Figure 2 </w:t>
      </w:r>
      <w:r w:rsidR="00465112">
        <w:rPr>
          <w:rFonts w:ascii="Calibri" w:hAnsi="Calibri" w:cs="Calibri"/>
          <w:sz w:val="22"/>
          <w:szCs w:val="22"/>
        </w:rPr>
        <w:t>examines</w:t>
      </w:r>
      <w:r w:rsidR="007B5D5D">
        <w:rPr>
          <w:rFonts w:ascii="Calibri" w:hAnsi="Calibri" w:cs="Calibri"/>
          <w:sz w:val="22"/>
          <w:szCs w:val="22"/>
        </w:rPr>
        <w:t xml:space="preserve"> occupations with</w:t>
      </w:r>
      <w:r w:rsidR="00AE2D04">
        <w:rPr>
          <w:rFonts w:ascii="Calibri" w:hAnsi="Calibri" w:cs="Calibri"/>
          <w:sz w:val="22"/>
          <w:szCs w:val="22"/>
        </w:rPr>
        <w:t>in</w:t>
      </w:r>
      <w:r w:rsidR="007B5D5D">
        <w:rPr>
          <w:rFonts w:ascii="Calibri" w:hAnsi="Calibri" w:cs="Calibri"/>
          <w:sz w:val="22"/>
          <w:szCs w:val="22"/>
        </w:rPr>
        <w:t xml:space="preserve"> the </w:t>
      </w:r>
      <w:r w:rsidR="00465112">
        <w:rPr>
          <w:rFonts w:ascii="Calibri" w:hAnsi="Calibri" w:cs="Calibri"/>
          <w:sz w:val="22"/>
          <w:szCs w:val="22"/>
        </w:rPr>
        <w:t>highest and lowest occupation</w:t>
      </w:r>
      <w:r w:rsidR="00CD0136">
        <w:rPr>
          <w:rFonts w:ascii="Calibri" w:hAnsi="Calibri" w:cs="Calibri"/>
          <w:sz w:val="22"/>
          <w:szCs w:val="22"/>
        </w:rPr>
        <w:t xml:space="preserve">al </w:t>
      </w:r>
      <w:r w:rsidR="00465112">
        <w:rPr>
          <w:rFonts w:ascii="Calibri" w:hAnsi="Calibri" w:cs="Calibri"/>
          <w:sz w:val="22"/>
          <w:szCs w:val="22"/>
        </w:rPr>
        <w:t>groups</w:t>
      </w:r>
      <w:r w:rsidR="00A7373D">
        <w:rPr>
          <w:rFonts w:ascii="Calibri" w:hAnsi="Calibri" w:cs="Calibri"/>
          <w:sz w:val="22"/>
          <w:szCs w:val="22"/>
        </w:rPr>
        <w:t xml:space="preserve"> over the </w:t>
      </w:r>
      <w:r w:rsidR="00A7373D" w:rsidRPr="00A1259E">
        <w:rPr>
          <w:rFonts w:ascii="Calibri" w:hAnsi="Calibri" w:cs="Calibri"/>
          <w:sz w:val="22"/>
          <w:szCs w:val="22"/>
        </w:rPr>
        <w:t>2017 – 2021</w:t>
      </w:r>
      <w:r w:rsidR="00A7373D">
        <w:rPr>
          <w:rFonts w:ascii="Calibri" w:hAnsi="Calibri" w:cs="Calibri"/>
          <w:sz w:val="22"/>
          <w:szCs w:val="22"/>
        </w:rPr>
        <w:t xml:space="preserve"> period. </w:t>
      </w:r>
      <w:r w:rsidR="00CC178F">
        <w:rPr>
          <w:rFonts w:ascii="Calibri" w:hAnsi="Calibri" w:cs="Calibri"/>
          <w:sz w:val="22"/>
          <w:szCs w:val="22"/>
        </w:rPr>
        <w:t xml:space="preserve">Figure 2 utilizes highlight tables </w:t>
      </w:r>
      <w:r w:rsidR="00EC22FF">
        <w:rPr>
          <w:rFonts w:ascii="Calibri" w:hAnsi="Calibri" w:cs="Calibri"/>
          <w:sz w:val="22"/>
          <w:szCs w:val="22"/>
        </w:rPr>
        <w:t>to show the variation of earnings within</w:t>
      </w:r>
      <w:r w:rsidR="00256166">
        <w:rPr>
          <w:rFonts w:ascii="Calibri" w:hAnsi="Calibri" w:cs="Calibri"/>
          <w:sz w:val="22"/>
          <w:szCs w:val="22"/>
        </w:rPr>
        <w:t xml:space="preserve"> </w:t>
      </w:r>
      <w:r w:rsidR="00EC22FF">
        <w:rPr>
          <w:rFonts w:ascii="Calibri" w:hAnsi="Calibri" w:cs="Calibri"/>
          <w:sz w:val="22"/>
          <w:szCs w:val="22"/>
        </w:rPr>
        <w:t>groups</w:t>
      </w:r>
      <w:r w:rsidR="00CC178F">
        <w:rPr>
          <w:rFonts w:ascii="Calibri" w:hAnsi="Calibri" w:cs="Calibri"/>
          <w:sz w:val="22"/>
          <w:szCs w:val="22"/>
        </w:rPr>
        <w:t>.</w:t>
      </w:r>
      <w:r w:rsidR="000E593C">
        <w:rPr>
          <w:rFonts w:ascii="Calibri" w:hAnsi="Calibri" w:cs="Calibri"/>
          <w:sz w:val="22"/>
          <w:szCs w:val="22"/>
        </w:rPr>
        <w:t xml:space="preserve"> </w:t>
      </w:r>
      <w:r w:rsidR="007B5D5D" w:rsidRPr="00A1259E">
        <w:rPr>
          <w:rFonts w:ascii="Calibri" w:hAnsi="Calibri" w:cs="Calibri"/>
          <w:sz w:val="22"/>
          <w:szCs w:val="22"/>
        </w:rPr>
        <w:t xml:space="preserve">Of the five groups, </w:t>
      </w:r>
      <w:r w:rsidR="000E593C">
        <w:rPr>
          <w:rFonts w:ascii="Calibri" w:hAnsi="Calibri" w:cs="Calibri"/>
          <w:sz w:val="22"/>
          <w:szCs w:val="22"/>
        </w:rPr>
        <w:t xml:space="preserve">the </w:t>
      </w:r>
      <w:r w:rsidR="007B5D5D" w:rsidRPr="00A1259E">
        <w:rPr>
          <w:rFonts w:ascii="Calibri" w:hAnsi="Calibri" w:cs="Calibri"/>
          <w:sz w:val="22"/>
          <w:szCs w:val="22"/>
        </w:rPr>
        <w:t xml:space="preserve">management, business, science, and arts occupations </w:t>
      </w:r>
      <w:r w:rsidR="003F579F">
        <w:rPr>
          <w:rFonts w:ascii="Calibri" w:hAnsi="Calibri" w:cs="Calibri"/>
          <w:sz w:val="22"/>
          <w:szCs w:val="22"/>
        </w:rPr>
        <w:t xml:space="preserve">group </w:t>
      </w:r>
      <w:r w:rsidR="007B5D5D" w:rsidRPr="00A1259E">
        <w:rPr>
          <w:rFonts w:ascii="Calibri" w:hAnsi="Calibri" w:cs="Calibri"/>
          <w:sz w:val="22"/>
          <w:szCs w:val="22"/>
        </w:rPr>
        <w:t>ha</w:t>
      </w:r>
      <w:r w:rsidR="003F579F">
        <w:rPr>
          <w:rFonts w:ascii="Calibri" w:hAnsi="Calibri" w:cs="Calibri"/>
          <w:sz w:val="22"/>
          <w:szCs w:val="22"/>
        </w:rPr>
        <w:t>s</w:t>
      </w:r>
      <w:r w:rsidR="007B5D5D" w:rsidRPr="00A1259E">
        <w:rPr>
          <w:rFonts w:ascii="Calibri" w:hAnsi="Calibri" w:cs="Calibri"/>
          <w:sz w:val="22"/>
          <w:szCs w:val="22"/>
        </w:rPr>
        <w:t xml:space="preserve"> the highest median earnings at almost $70,000. Occupations within this category include</w:t>
      </w:r>
      <w:r w:rsidR="00DE4D82">
        <w:rPr>
          <w:rFonts w:ascii="Calibri" w:hAnsi="Calibri" w:cs="Calibri"/>
          <w:sz w:val="22"/>
          <w:szCs w:val="22"/>
        </w:rPr>
        <w:t xml:space="preserve"> computer, engineering, and science occupations, management, business, and financial occupations, healthcare practitioners and technical occupations, and education, legal, community service, and media occupations.</w:t>
      </w:r>
      <w:r w:rsidR="00AE2D04">
        <w:rPr>
          <w:rFonts w:ascii="Calibri" w:hAnsi="Calibri" w:cs="Calibri"/>
          <w:sz w:val="22"/>
          <w:szCs w:val="22"/>
        </w:rPr>
        <w:t xml:space="preserve"> </w:t>
      </w:r>
      <w:r w:rsidR="003F579F">
        <w:rPr>
          <w:rFonts w:ascii="Calibri" w:hAnsi="Calibri" w:cs="Calibri"/>
          <w:sz w:val="22"/>
          <w:szCs w:val="22"/>
        </w:rPr>
        <w:t>The s</w:t>
      </w:r>
      <w:r w:rsidR="007B5D5D" w:rsidRPr="00A1259E">
        <w:rPr>
          <w:rFonts w:ascii="Calibri" w:hAnsi="Calibri" w:cs="Calibri"/>
          <w:sz w:val="22"/>
          <w:szCs w:val="22"/>
        </w:rPr>
        <w:t>ervice occupation</w:t>
      </w:r>
      <w:r w:rsidR="00AE2D04">
        <w:rPr>
          <w:rFonts w:ascii="Calibri" w:hAnsi="Calibri" w:cs="Calibri"/>
          <w:sz w:val="22"/>
          <w:szCs w:val="22"/>
        </w:rPr>
        <w:t xml:space="preserve"> </w:t>
      </w:r>
      <w:r w:rsidR="003F579F">
        <w:rPr>
          <w:rFonts w:ascii="Calibri" w:hAnsi="Calibri" w:cs="Calibri"/>
          <w:sz w:val="22"/>
          <w:szCs w:val="22"/>
        </w:rPr>
        <w:t>group had the</w:t>
      </w:r>
      <w:r w:rsidR="007B5D5D" w:rsidRPr="00A1259E">
        <w:rPr>
          <w:rFonts w:ascii="Calibri" w:hAnsi="Calibri" w:cs="Calibri"/>
          <w:sz w:val="22"/>
          <w:szCs w:val="22"/>
        </w:rPr>
        <w:t xml:space="preserve"> lowest median</w:t>
      </w:r>
      <w:r w:rsidR="003F579F">
        <w:rPr>
          <w:rFonts w:ascii="Calibri" w:hAnsi="Calibri" w:cs="Calibri"/>
          <w:sz w:val="22"/>
          <w:szCs w:val="22"/>
        </w:rPr>
        <w:t>,</w:t>
      </w:r>
      <w:r w:rsidR="007B5D5D" w:rsidRPr="00A1259E">
        <w:rPr>
          <w:rFonts w:ascii="Calibri" w:hAnsi="Calibri" w:cs="Calibri"/>
          <w:sz w:val="22"/>
          <w:szCs w:val="22"/>
        </w:rPr>
        <w:t xml:space="preserve"> at just over $30,000. Occupations in </w:t>
      </w:r>
      <w:r w:rsidR="00AE2D04">
        <w:rPr>
          <w:rFonts w:ascii="Calibri" w:hAnsi="Calibri" w:cs="Calibri"/>
          <w:sz w:val="22"/>
          <w:szCs w:val="22"/>
        </w:rPr>
        <w:t>th</w:t>
      </w:r>
      <w:r w:rsidR="00B33D5E">
        <w:rPr>
          <w:rFonts w:ascii="Calibri" w:hAnsi="Calibri" w:cs="Calibri"/>
          <w:sz w:val="22"/>
          <w:szCs w:val="22"/>
        </w:rPr>
        <w:t>is</w:t>
      </w:r>
      <w:r w:rsidR="00AE2D04">
        <w:rPr>
          <w:rFonts w:ascii="Calibri" w:hAnsi="Calibri" w:cs="Calibri"/>
          <w:sz w:val="22"/>
          <w:szCs w:val="22"/>
        </w:rPr>
        <w:t xml:space="preserve"> group </w:t>
      </w:r>
      <w:r w:rsidR="007B5D5D" w:rsidRPr="00A1259E">
        <w:rPr>
          <w:rFonts w:ascii="Calibri" w:hAnsi="Calibri" w:cs="Calibri"/>
          <w:sz w:val="22"/>
          <w:szCs w:val="22"/>
        </w:rPr>
        <w:t xml:space="preserve">include law enforcement workers, </w:t>
      </w:r>
      <w:proofErr w:type="gramStart"/>
      <w:r w:rsidR="007B5D5D" w:rsidRPr="00A1259E">
        <w:rPr>
          <w:rFonts w:ascii="Calibri" w:hAnsi="Calibri" w:cs="Calibri"/>
          <w:sz w:val="22"/>
          <w:szCs w:val="22"/>
        </w:rPr>
        <w:t>firefighting</w:t>
      </w:r>
      <w:proofErr w:type="gramEnd"/>
      <w:r w:rsidR="007B5D5D" w:rsidRPr="00A1259E">
        <w:rPr>
          <w:rFonts w:ascii="Calibri" w:hAnsi="Calibri" w:cs="Calibri"/>
          <w:sz w:val="22"/>
          <w:szCs w:val="22"/>
        </w:rPr>
        <w:t xml:space="preserve"> and prevention, building and grounds cleaning, healthcare support, personal care and service, and food preparation and serving related occupations.</w:t>
      </w:r>
    </w:p>
    <w:p w14:paraId="111B3CEA" w14:textId="77777777" w:rsidR="0061663F" w:rsidRDefault="0061663F" w:rsidP="00E6225D">
      <w:pPr>
        <w:rPr>
          <w:rFonts w:ascii="Calibri" w:hAnsi="Calibri" w:cs="Calibri"/>
          <w:i/>
          <w:iCs/>
          <w:sz w:val="20"/>
          <w:szCs w:val="20"/>
        </w:rPr>
      </w:pPr>
    </w:p>
    <w:p w14:paraId="433E0FA1" w14:textId="5C67B1C2" w:rsidR="0062595F" w:rsidRPr="00E6225D" w:rsidRDefault="0062595F" w:rsidP="00E6225D">
      <w:pPr>
        <w:rPr>
          <w:rFonts w:ascii="Calibri" w:hAnsi="Calibri" w:cs="Calibri"/>
          <w:i/>
          <w:iCs/>
          <w:sz w:val="20"/>
          <w:szCs w:val="20"/>
        </w:rPr>
      </w:pPr>
      <w:r w:rsidRPr="00E6225D">
        <w:rPr>
          <w:rFonts w:ascii="Calibri" w:hAnsi="Calibri" w:cs="Calibri"/>
          <w:i/>
          <w:iCs/>
          <w:sz w:val="20"/>
          <w:szCs w:val="20"/>
        </w:rPr>
        <w:t xml:space="preserve">Figure 2. Highest and lowest median earnings of occupational groups (2017 – 2021) dashboard. </w:t>
      </w:r>
    </w:p>
    <w:p w14:paraId="0317CDC7" w14:textId="7B7187DC" w:rsidR="0062595F" w:rsidRDefault="0062595F" w:rsidP="00E6225D">
      <w:pPr>
        <w:rPr>
          <w:rFonts w:ascii="Calibri" w:hAnsi="Calibri" w:cs="Calibri"/>
          <w:i/>
          <w:iCs/>
          <w:sz w:val="20"/>
          <w:szCs w:val="20"/>
        </w:rPr>
      </w:pPr>
      <w:r w:rsidRPr="00E6225D">
        <w:rPr>
          <w:rFonts w:ascii="Calibri" w:hAnsi="Calibri" w:cs="Calibri"/>
          <w:i/>
          <w:iCs/>
          <w:sz w:val="20"/>
          <w:szCs w:val="20"/>
        </w:rPr>
        <w:t xml:space="preserve">2a) (left) </w:t>
      </w:r>
      <w:r w:rsidR="00051872">
        <w:rPr>
          <w:rFonts w:ascii="Calibri" w:hAnsi="Calibri" w:cs="Calibri"/>
          <w:i/>
          <w:iCs/>
          <w:sz w:val="20"/>
          <w:szCs w:val="20"/>
        </w:rPr>
        <w:t>Highlight table</w:t>
      </w:r>
      <w:r w:rsidRPr="00E6225D">
        <w:rPr>
          <w:rFonts w:ascii="Calibri" w:hAnsi="Calibri" w:cs="Calibri"/>
          <w:i/>
          <w:iCs/>
          <w:sz w:val="20"/>
          <w:szCs w:val="20"/>
        </w:rPr>
        <w:t xml:space="preserve"> of management, business, science, and arts group. 2b) (right) </w:t>
      </w:r>
      <w:r w:rsidR="00926A20">
        <w:rPr>
          <w:rFonts w:ascii="Calibri" w:hAnsi="Calibri" w:cs="Calibri"/>
          <w:i/>
          <w:iCs/>
          <w:sz w:val="20"/>
          <w:szCs w:val="20"/>
        </w:rPr>
        <w:t>Highlight table of service group</w:t>
      </w:r>
      <w:r w:rsidRPr="00E6225D">
        <w:rPr>
          <w:rFonts w:ascii="Calibri" w:hAnsi="Calibri" w:cs="Calibri"/>
          <w:i/>
          <w:iCs/>
          <w:sz w:val="20"/>
          <w:szCs w:val="20"/>
        </w:rPr>
        <w:t>.</w:t>
      </w:r>
    </w:p>
    <w:p w14:paraId="02A7FD1F" w14:textId="7AF5F4A0" w:rsidR="00926A20" w:rsidRPr="00926A20" w:rsidRDefault="00926A20" w:rsidP="00E6225D">
      <w:pPr>
        <w:rPr>
          <w:rFonts w:ascii="Calibri" w:hAnsi="Calibri" w:cs="Calibri"/>
          <w:i/>
          <w:iCs/>
          <w:sz w:val="20"/>
          <w:szCs w:val="20"/>
        </w:rPr>
      </w:pPr>
    </w:p>
    <w:p w14:paraId="63D0AEBE" w14:textId="4343F054" w:rsidR="00CB5360" w:rsidRDefault="0014739C" w:rsidP="00E6225D">
      <w:pPr>
        <w:ind w:firstLine="720"/>
        <w:rPr>
          <w:rFonts w:ascii="Calibri" w:hAnsi="Calibri" w:cs="Calibri"/>
          <w:sz w:val="22"/>
          <w:szCs w:val="22"/>
        </w:rPr>
      </w:pPr>
      <w:r>
        <w:rPr>
          <w:rFonts w:ascii="Calibri" w:hAnsi="Calibri" w:cs="Calibri"/>
          <w:sz w:val="22"/>
          <w:szCs w:val="22"/>
        </w:rPr>
        <w:t>Figure 3</w:t>
      </w:r>
      <w:r w:rsidRPr="00A1259E">
        <w:rPr>
          <w:rFonts w:ascii="Calibri" w:hAnsi="Calibri" w:cs="Calibri"/>
          <w:sz w:val="22"/>
          <w:szCs w:val="22"/>
        </w:rPr>
        <w:t xml:space="preserve"> </w:t>
      </w:r>
      <w:r>
        <w:rPr>
          <w:rFonts w:ascii="Calibri" w:hAnsi="Calibri" w:cs="Calibri"/>
          <w:sz w:val="22"/>
          <w:szCs w:val="22"/>
        </w:rPr>
        <w:t xml:space="preserve">depicts the first in-depth look into female and male median earnings in Iowa. </w:t>
      </w:r>
      <w:r w:rsidRPr="00A1259E">
        <w:rPr>
          <w:rFonts w:ascii="Calibri" w:hAnsi="Calibri" w:cs="Calibri"/>
          <w:sz w:val="22"/>
          <w:szCs w:val="22"/>
        </w:rPr>
        <w:t xml:space="preserve">The pie chart </w:t>
      </w:r>
      <w:r>
        <w:rPr>
          <w:rFonts w:ascii="Calibri" w:hAnsi="Calibri" w:cs="Calibri"/>
          <w:sz w:val="22"/>
          <w:szCs w:val="22"/>
        </w:rPr>
        <w:t>in Figure 3</w:t>
      </w:r>
      <w:r w:rsidR="002D07DB">
        <w:rPr>
          <w:rFonts w:ascii="Calibri" w:hAnsi="Calibri" w:cs="Calibri"/>
          <w:sz w:val="22"/>
          <w:szCs w:val="22"/>
        </w:rPr>
        <w:t>a</w:t>
      </w:r>
      <w:r>
        <w:rPr>
          <w:rFonts w:ascii="Calibri" w:hAnsi="Calibri" w:cs="Calibri"/>
          <w:sz w:val="22"/>
          <w:szCs w:val="22"/>
        </w:rPr>
        <w:t xml:space="preserve"> </w:t>
      </w:r>
      <w:r w:rsidRPr="00A1259E">
        <w:rPr>
          <w:rFonts w:ascii="Calibri" w:hAnsi="Calibri" w:cs="Calibri"/>
          <w:sz w:val="22"/>
          <w:szCs w:val="22"/>
        </w:rPr>
        <w:t xml:space="preserve">shows the distribution of median pay between the five </w:t>
      </w:r>
      <w:r w:rsidR="00B4242F" w:rsidRPr="00A1259E">
        <w:rPr>
          <w:rFonts w:ascii="Calibri" w:hAnsi="Calibri" w:cs="Calibri"/>
          <w:sz w:val="22"/>
          <w:szCs w:val="22"/>
        </w:rPr>
        <w:t>groups</w:t>
      </w:r>
      <w:r w:rsidRPr="00A1259E">
        <w:rPr>
          <w:rFonts w:ascii="Calibri" w:hAnsi="Calibri" w:cs="Calibri"/>
          <w:sz w:val="22"/>
          <w:szCs w:val="22"/>
        </w:rPr>
        <w:t xml:space="preserve">. </w:t>
      </w:r>
      <w:r w:rsidR="00B4242F">
        <w:rPr>
          <w:rFonts w:ascii="Calibri" w:hAnsi="Calibri" w:cs="Calibri"/>
          <w:sz w:val="22"/>
          <w:szCs w:val="22"/>
        </w:rPr>
        <w:t>Figure 3b</w:t>
      </w:r>
      <w:r w:rsidRPr="00A1259E">
        <w:rPr>
          <w:rFonts w:ascii="Calibri" w:hAnsi="Calibri" w:cs="Calibri"/>
          <w:sz w:val="22"/>
          <w:szCs w:val="22"/>
        </w:rPr>
        <w:t xml:space="preserve"> disp</w:t>
      </w:r>
      <w:r>
        <w:rPr>
          <w:rFonts w:ascii="Calibri" w:hAnsi="Calibri" w:cs="Calibri"/>
          <w:sz w:val="22"/>
          <w:szCs w:val="22"/>
        </w:rPr>
        <w:t>lays</w:t>
      </w:r>
      <w:r w:rsidRPr="00A1259E">
        <w:rPr>
          <w:rFonts w:ascii="Calibri" w:hAnsi="Calibri" w:cs="Calibri"/>
          <w:sz w:val="22"/>
          <w:szCs w:val="22"/>
        </w:rPr>
        <w:t xml:space="preserve"> Iowa median earnings by sex and occupation. The darker shades in each bar represent female median earnings, </w:t>
      </w:r>
      <w:r>
        <w:rPr>
          <w:rFonts w:ascii="Calibri" w:hAnsi="Calibri" w:cs="Calibri"/>
          <w:sz w:val="22"/>
          <w:szCs w:val="22"/>
        </w:rPr>
        <w:t xml:space="preserve">and the </w:t>
      </w:r>
      <w:r w:rsidRPr="00A1259E">
        <w:rPr>
          <w:rFonts w:ascii="Calibri" w:hAnsi="Calibri" w:cs="Calibri"/>
          <w:sz w:val="22"/>
          <w:szCs w:val="22"/>
        </w:rPr>
        <w:t xml:space="preserve">lighter shades represent male median earnings. </w:t>
      </w:r>
      <w:r>
        <w:rPr>
          <w:rFonts w:ascii="Calibri" w:hAnsi="Calibri" w:cs="Calibri"/>
          <w:sz w:val="22"/>
          <w:szCs w:val="22"/>
        </w:rPr>
        <w:t>The</w:t>
      </w:r>
      <w:r w:rsidRPr="00A1259E">
        <w:rPr>
          <w:rFonts w:ascii="Calibri" w:hAnsi="Calibri" w:cs="Calibri"/>
          <w:sz w:val="22"/>
          <w:szCs w:val="22"/>
        </w:rPr>
        <w:t xml:space="preserve"> percentage</w:t>
      </w:r>
      <w:r w:rsidR="002D31FE">
        <w:rPr>
          <w:rFonts w:ascii="Calibri" w:hAnsi="Calibri" w:cs="Calibri"/>
          <w:sz w:val="22"/>
          <w:szCs w:val="22"/>
        </w:rPr>
        <w:t>s</w:t>
      </w:r>
      <w:r w:rsidRPr="00A1259E">
        <w:rPr>
          <w:rFonts w:ascii="Calibri" w:hAnsi="Calibri" w:cs="Calibri"/>
          <w:sz w:val="22"/>
          <w:szCs w:val="22"/>
        </w:rPr>
        <w:t xml:space="preserve"> of female earnings compare</w:t>
      </w:r>
      <w:r w:rsidR="00130B57">
        <w:rPr>
          <w:rFonts w:ascii="Calibri" w:hAnsi="Calibri" w:cs="Calibri"/>
          <w:sz w:val="22"/>
          <w:szCs w:val="22"/>
        </w:rPr>
        <w:t>d</w:t>
      </w:r>
      <w:r w:rsidRPr="00A1259E">
        <w:rPr>
          <w:rFonts w:ascii="Calibri" w:hAnsi="Calibri" w:cs="Calibri"/>
          <w:sz w:val="22"/>
          <w:szCs w:val="22"/>
        </w:rPr>
        <w:t xml:space="preserve"> to m</w:t>
      </w:r>
      <w:r w:rsidR="002D31FE">
        <w:rPr>
          <w:rFonts w:ascii="Calibri" w:hAnsi="Calibri" w:cs="Calibri"/>
          <w:sz w:val="22"/>
          <w:szCs w:val="22"/>
        </w:rPr>
        <w:t>ale earnings</w:t>
      </w:r>
      <w:r w:rsidRPr="00A1259E">
        <w:rPr>
          <w:rFonts w:ascii="Calibri" w:hAnsi="Calibri" w:cs="Calibri"/>
          <w:sz w:val="22"/>
          <w:szCs w:val="22"/>
        </w:rPr>
        <w:t xml:space="preserve"> </w:t>
      </w:r>
      <w:r w:rsidR="002D31FE">
        <w:rPr>
          <w:rFonts w:ascii="Calibri" w:hAnsi="Calibri" w:cs="Calibri"/>
          <w:sz w:val="22"/>
          <w:szCs w:val="22"/>
        </w:rPr>
        <w:t>are</w:t>
      </w:r>
      <w:r w:rsidRPr="00A1259E">
        <w:rPr>
          <w:rFonts w:ascii="Calibri" w:hAnsi="Calibri" w:cs="Calibri"/>
          <w:sz w:val="22"/>
          <w:szCs w:val="22"/>
        </w:rPr>
        <w:t xml:space="preserve"> displayed along each bar.</w:t>
      </w:r>
      <w:r>
        <w:rPr>
          <w:rFonts w:ascii="Calibri" w:hAnsi="Calibri" w:cs="Calibri"/>
          <w:sz w:val="22"/>
          <w:szCs w:val="22"/>
        </w:rPr>
        <w:t xml:space="preserve"> </w:t>
      </w:r>
    </w:p>
    <w:p w14:paraId="325C36FC" w14:textId="2402093A" w:rsidR="00E6225D" w:rsidRDefault="00E6225D" w:rsidP="00E6225D">
      <w:pPr>
        <w:rPr>
          <w:rFonts w:ascii="Calibri" w:hAnsi="Calibri" w:cs="Calibri"/>
          <w:sz w:val="22"/>
          <w:szCs w:val="22"/>
        </w:rPr>
      </w:pPr>
    </w:p>
    <w:p w14:paraId="255E3952" w14:textId="5CFCA3E3" w:rsidR="007B5D5D" w:rsidRDefault="0014739C" w:rsidP="00E6225D">
      <w:pPr>
        <w:ind w:firstLine="720"/>
        <w:rPr>
          <w:rFonts w:ascii="Calibri" w:hAnsi="Calibri" w:cs="Calibri"/>
          <w:sz w:val="22"/>
          <w:szCs w:val="22"/>
        </w:rPr>
      </w:pPr>
      <w:r w:rsidRPr="00A1259E">
        <w:rPr>
          <w:rFonts w:ascii="Calibri" w:hAnsi="Calibri" w:cs="Calibri"/>
          <w:sz w:val="22"/>
          <w:szCs w:val="22"/>
        </w:rPr>
        <w:t>There are several insights</w:t>
      </w:r>
      <w:r>
        <w:rPr>
          <w:rFonts w:ascii="Calibri" w:hAnsi="Calibri" w:cs="Calibri"/>
          <w:sz w:val="22"/>
          <w:szCs w:val="22"/>
        </w:rPr>
        <w:t xml:space="preserve"> in Figure 3</w:t>
      </w:r>
      <w:r w:rsidR="00156C17">
        <w:rPr>
          <w:rFonts w:ascii="Calibri" w:hAnsi="Calibri" w:cs="Calibri"/>
          <w:sz w:val="22"/>
          <w:szCs w:val="22"/>
        </w:rPr>
        <w:t>. T</w:t>
      </w:r>
      <w:r w:rsidRPr="00A1259E">
        <w:rPr>
          <w:rFonts w:ascii="Calibri" w:hAnsi="Calibri" w:cs="Calibri"/>
          <w:sz w:val="22"/>
          <w:szCs w:val="22"/>
        </w:rPr>
        <w:t xml:space="preserve">he largest difference </w:t>
      </w:r>
      <w:r>
        <w:rPr>
          <w:rFonts w:ascii="Calibri" w:hAnsi="Calibri" w:cs="Calibri"/>
          <w:sz w:val="22"/>
          <w:szCs w:val="22"/>
        </w:rPr>
        <w:t>in earnings i</w:t>
      </w:r>
      <w:r w:rsidRPr="00A1259E">
        <w:rPr>
          <w:rFonts w:ascii="Calibri" w:hAnsi="Calibri" w:cs="Calibri"/>
          <w:sz w:val="22"/>
          <w:szCs w:val="22"/>
        </w:rPr>
        <w:t>s</w:t>
      </w:r>
      <w:r w:rsidR="00156C17">
        <w:rPr>
          <w:rFonts w:ascii="Calibri" w:hAnsi="Calibri" w:cs="Calibri"/>
          <w:sz w:val="22"/>
          <w:szCs w:val="22"/>
        </w:rPr>
        <w:t xml:space="preserve"> seen</w:t>
      </w:r>
      <w:r w:rsidRPr="00A1259E">
        <w:rPr>
          <w:rFonts w:ascii="Calibri" w:hAnsi="Calibri" w:cs="Calibri"/>
          <w:sz w:val="22"/>
          <w:szCs w:val="22"/>
        </w:rPr>
        <w:t xml:space="preserve"> in legal occupations</w:t>
      </w:r>
      <w:r>
        <w:rPr>
          <w:rFonts w:ascii="Calibri" w:hAnsi="Calibri" w:cs="Calibri"/>
          <w:sz w:val="22"/>
          <w:szCs w:val="22"/>
        </w:rPr>
        <w:t xml:space="preserve">, with female earnings at just </w:t>
      </w:r>
      <w:r w:rsidRPr="00A1259E">
        <w:rPr>
          <w:rFonts w:ascii="Calibri" w:hAnsi="Calibri" w:cs="Calibri"/>
          <w:sz w:val="22"/>
          <w:szCs w:val="22"/>
        </w:rPr>
        <w:t>52% of male</w:t>
      </w:r>
      <w:r w:rsidR="009E0755">
        <w:rPr>
          <w:rFonts w:ascii="Calibri" w:hAnsi="Calibri" w:cs="Calibri"/>
          <w:sz w:val="22"/>
          <w:szCs w:val="22"/>
        </w:rPr>
        <w:t xml:space="preserve"> earnings</w:t>
      </w:r>
      <w:r w:rsidRPr="00A1259E">
        <w:rPr>
          <w:rFonts w:ascii="Calibri" w:hAnsi="Calibri" w:cs="Calibri"/>
          <w:sz w:val="22"/>
          <w:szCs w:val="22"/>
        </w:rPr>
        <w:t xml:space="preserve">. </w:t>
      </w:r>
      <w:r>
        <w:rPr>
          <w:rFonts w:ascii="Calibri" w:hAnsi="Calibri" w:cs="Calibri"/>
          <w:sz w:val="22"/>
          <w:szCs w:val="22"/>
        </w:rPr>
        <w:t>Female h</w:t>
      </w:r>
      <w:r w:rsidRPr="00A1259E">
        <w:rPr>
          <w:rFonts w:ascii="Calibri" w:hAnsi="Calibri" w:cs="Calibri"/>
          <w:sz w:val="22"/>
          <w:szCs w:val="22"/>
        </w:rPr>
        <w:t>ealth diagnosing and treating p</w:t>
      </w:r>
      <w:r>
        <w:rPr>
          <w:rFonts w:ascii="Calibri" w:hAnsi="Calibri" w:cs="Calibri"/>
          <w:sz w:val="22"/>
          <w:szCs w:val="22"/>
        </w:rPr>
        <w:t>ractitio</w:t>
      </w:r>
      <w:r w:rsidRPr="00A1259E">
        <w:rPr>
          <w:rFonts w:ascii="Calibri" w:hAnsi="Calibri" w:cs="Calibri"/>
          <w:sz w:val="22"/>
          <w:szCs w:val="22"/>
        </w:rPr>
        <w:t xml:space="preserve">ners </w:t>
      </w:r>
      <w:r>
        <w:rPr>
          <w:rFonts w:ascii="Calibri" w:hAnsi="Calibri" w:cs="Calibri"/>
          <w:sz w:val="22"/>
          <w:szCs w:val="22"/>
        </w:rPr>
        <w:t xml:space="preserve">are at </w:t>
      </w:r>
      <w:r w:rsidRPr="00A1259E">
        <w:rPr>
          <w:rFonts w:ascii="Calibri" w:hAnsi="Calibri" w:cs="Calibri"/>
          <w:sz w:val="22"/>
          <w:szCs w:val="22"/>
        </w:rPr>
        <w:t xml:space="preserve">57% </w:t>
      </w:r>
      <w:r>
        <w:rPr>
          <w:rFonts w:ascii="Calibri" w:hAnsi="Calibri" w:cs="Calibri"/>
          <w:sz w:val="22"/>
          <w:szCs w:val="22"/>
        </w:rPr>
        <w:t xml:space="preserve">of male </w:t>
      </w:r>
      <w:r w:rsidRPr="00A1259E">
        <w:rPr>
          <w:rFonts w:ascii="Calibri" w:hAnsi="Calibri" w:cs="Calibri"/>
          <w:sz w:val="22"/>
          <w:szCs w:val="22"/>
        </w:rPr>
        <w:t>earnings. The closest pay gap</w:t>
      </w:r>
      <w:r w:rsidR="003E217D">
        <w:rPr>
          <w:rFonts w:ascii="Calibri" w:hAnsi="Calibri" w:cs="Calibri"/>
          <w:sz w:val="22"/>
          <w:szCs w:val="22"/>
        </w:rPr>
        <w:t>s</w:t>
      </w:r>
      <w:r w:rsidRPr="00A1259E">
        <w:rPr>
          <w:rFonts w:ascii="Calibri" w:hAnsi="Calibri" w:cs="Calibri"/>
          <w:sz w:val="22"/>
          <w:szCs w:val="22"/>
        </w:rPr>
        <w:t xml:space="preserve"> </w:t>
      </w:r>
      <w:r w:rsidR="003E217D">
        <w:rPr>
          <w:rFonts w:ascii="Calibri" w:hAnsi="Calibri" w:cs="Calibri"/>
          <w:sz w:val="22"/>
          <w:szCs w:val="22"/>
        </w:rPr>
        <w:t>are</w:t>
      </w:r>
      <w:r w:rsidRPr="00A1259E">
        <w:rPr>
          <w:rFonts w:ascii="Calibri" w:hAnsi="Calibri" w:cs="Calibri"/>
          <w:sz w:val="22"/>
          <w:szCs w:val="22"/>
        </w:rPr>
        <w:t xml:space="preserve"> in the healthcare support occupations and life, physical, and social science occupations, at 97% and 91%, respectively.</w:t>
      </w:r>
    </w:p>
    <w:p w14:paraId="63283539" w14:textId="77777777" w:rsidR="0061663F" w:rsidRDefault="0061663F" w:rsidP="00E6225D">
      <w:pPr>
        <w:ind w:firstLine="720"/>
        <w:rPr>
          <w:rFonts w:ascii="Calibri" w:hAnsi="Calibri" w:cs="Calibri"/>
          <w:sz w:val="22"/>
          <w:szCs w:val="22"/>
        </w:rPr>
      </w:pPr>
    </w:p>
    <w:p w14:paraId="1479D148" w14:textId="77777777" w:rsidR="000427DA" w:rsidRDefault="000427DA" w:rsidP="00E6225D">
      <w:pPr>
        <w:ind w:firstLine="720"/>
        <w:rPr>
          <w:rFonts w:ascii="Calibri" w:hAnsi="Calibri" w:cs="Calibri"/>
          <w:sz w:val="22"/>
          <w:szCs w:val="22"/>
        </w:rPr>
      </w:pPr>
    </w:p>
    <w:p w14:paraId="725CA292" w14:textId="1AB42176" w:rsidR="00122CD7" w:rsidRPr="00122CD7" w:rsidRDefault="00122CD7" w:rsidP="00122CD7">
      <w:pPr>
        <w:ind w:firstLine="720"/>
        <w:rPr>
          <w:rFonts w:ascii="Calibri" w:hAnsi="Calibri" w:cs="Calibri"/>
          <w:sz w:val="22"/>
          <w:szCs w:val="22"/>
        </w:rPr>
      </w:pPr>
      <w:r w:rsidRPr="00E6225D">
        <w:rPr>
          <w:rFonts w:ascii="Calibri" w:hAnsi="Calibri" w:cs="Calibri"/>
          <w:i/>
          <w:iCs/>
          <w:noProof/>
          <w:color w:val="2A2A2A"/>
          <w:sz w:val="20"/>
          <w:szCs w:val="20"/>
        </w:rPr>
        <w:lastRenderedPageBreak/>
        <w:drawing>
          <wp:anchor distT="0" distB="0" distL="114300" distR="114300" simplePos="0" relativeHeight="251662336" behindDoc="0" locked="0" layoutInCell="1" allowOverlap="1" wp14:anchorId="0E8A0FD2" wp14:editId="47B187AA">
            <wp:simplePos x="0" y="0"/>
            <wp:positionH relativeFrom="column">
              <wp:posOffset>-259080</wp:posOffset>
            </wp:positionH>
            <wp:positionV relativeFrom="paragraph">
              <wp:posOffset>1096645</wp:posOffset>
            </wp:positionV>
            <wp:extent cx="6459855" cy="3901440"/>
            <wp:effectExtent l="0" t="0" r="4445" b="0"/>
            <wp:wrapSquare wrapText="bothSides"/>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459855" cy="3901440"/>
                    </a:xfrm>
                    <a:prstGeom prst="rect">
                      <a:avLst/>
                    </a:prstGeom>
                  </pic:spPr>
                </pic:pic>
              </a:graphicData>
            </a:graphic>
            <wp14:sizeRelH relativeFrom="page">
              <wp14:pctWidth>0</wp14:pctWidth>
            </wp14:sizeRelH>
            <wp14:sizeRelV relativeFrom="page">
              <wp14:pctHeight>0</wp14:pctHeight>
            </wp14:sizeRelV>
          </wp:anchor>
        </w:drawing>
      </w:r>
      <w:r w:rsidR="000427DA">
        <w:rPr>
          <w:rFonts w:ascii="Calibri" w:hAnsi="Calibri" w:cs="Calibri"/>
          <w:sz w:val="22"/>
          <w:szCs w:val="22"/>
        </w:rPr>
        <w:t>A</w:t>
      </w:r>
      <w:r w:rsidR="000427DA" w:rsidRPr="00A1259E">
        <w:rPr>
          <w:rFonts w:ascii="Calibri" w:hAnsi="Calibri" w:cs="Calibri"/>
          <w:sz w:val="22"/>
          <w:szCs w:val="22"/>
        </w:rPr>
        <w:t>nimation actions on this dashboard</w:t>
      </w:r>
      <w:r w:rsidR="000427DA">
        <w:rPr>
          <w:rFonts w:ascii="Calibri" w:hAnsi="Calibri" w:cs="Calibri"/>
          <w:sz w:val="22"/>
          <w:szCs w:val="22"/>
        </w:rPr>
        <w:t xml:space="preserve"> are detailed in Figure 4 and Figure 5</w:t>
      </w:r>
      <w:r w:rsidR="000427DA" w:rsidRPr="00A1259E">
        <w:rPr>
          <w:rFonts w:ascii="Calibri" w:hAnsi="Calibri" w:cs="Calibri"/>
          <w:sz w:val="22"/>
          <w:szCs w:val="22"/>
        </w:rPr>
        <w:t xml:space="preserve">. </w:t>
      </w:r>
      <w:r w:rsidR="000427DA">
        <w:rPr>
          <w:rFonts w:ascii="Calibri" w:hAnsi="Calibri" w:cs="Calibri"/>
          <w:sz w:val="22"/>
          <w:szCs w:val="22"/>
        </w:rPr>
        <w:t>The h</w:t>
      </w:r>
      <w:r w:rsidR="000427DA" w:rsidRPr="00A1259E">
        <w:rPr>
          <w:rFonts w:ascii="Calibri" w:hAnsi="Calibri" w:cs="Calibri"/>
          <w:sz w:val="22"/>
          <w:szCs w:val="22"/>
        </w:rPr>
        <w:t xml:space="preserve">ighlight action </w:t>
      </w:r>
      <w:r w:rsidR="000427DA">
        <w:rPr>
          <w:rFonts w:ascii="Calibri" w:hAnsi="Calibri" w:cs="Calibri"/>
          <w:sz w:val="22"/>
          <w:szCs w:val="22"/>
        </w:rPr>
        <w:t xml:space="preserve">seen in Figure 4 </w:t>
      </w:r>
      <w:r w:rsidR="000427DA" w:rsidRPr="00A1259E">
        <w:rPr>
          <w:rFonts w:ascii="Calibri" w:hAnsi="Calibri" w:cs="Calibri"/>
          <w:sz w:val="22"/>
          <w:szCs w:val="22"/>
        </w:rPr>
        <w:t>allow</w:t>
      </w:r>
      <w:r w:rsidR="000427DA">
        <w:rPr>
          <w:rFonts w:ascii="Calibri" w:hAnsi="Calibri" w:cs="Calibri"/>
          <w:sz w:val="22"/>
          <w:szCs w:val="22"/>
        </w:rPr>
        <w:t>s</w:t>
      </w:r>
      <w:r w:rsidR="000427DA" w:rsidRPr="00A1259E">
        <w:rPr>
          <w:rFonts w:ascii="Calibri" w:hAnsi="Calibri" w:cs="Calibri"/>
          <w:sz w:val="22"/>
          <w:szCs w:val="22"/>
        </w:rPr>
        <w:t xml:space="preserve"> for select highlight of each group. </w:t>
      </w:r>
      <w:r w:rsidR="000427DA">
        <w:rPr>
          <w:rFonts w:ascii="Calibri" w:hAnsi="Calibri" w:cs="Calibri"/>
          <w:sz w:val="22"/>
          <w:szCs w:val="22"/>
        </w:rPr>
        <w:t xml:space="preserve">For example, when filtering by the sales and office occupations group, one can easily view the median earnings in Iowa in the pie chart and the two corresponding occupations in the bar chart. Filtering seen in Figure 5 </w:t>
      </w:r>
      <w:r w:rsidR="000427DA" w:rsidRPr="00A1259E">
        <w:rPr>
          <w:rFonts w:ascii="Calibri" w:hAnsi="Calibri" w:cs="Calibri"/>
          <w:sz w:val="22"/>
          <w:szCs w:val="22"/>
        </w:rPr>
        <w:t>display</w:t>
      </w:r>
      <w:r w:rsidR="000427DA">
        <w:rPr>
          <w:rFonts w:ascii="Calibri" w:hAnsi="Calibri" w:cs="Calibri"/>
          <w:sz w:val="22"/>
          <w:szCs w:val="22"/>
        </w:rPr>
        <w:t>s</w:t>
      </w:r>
      <w:r w:rsidR="000427DA" w:rsidRPr="00A1259E">
        <w:rPr>
          <w:rFonts w:ascii="Calibri" w:hAnsi="Calibri" w:cs="Calibri"/>
          <w:sz w:val="22"/>
          <w:szCs w:val="22"/>
        </w:rPr>
        <w:t xml:space="preserve"> occupations from the </w:t>
      </w:r>
      <w:r w:rsidR="000427DA">
        <w:rPr>
          <w:rFonts w:ascii="Calibri" w:hAnsi="Calibri" w:cs="Calibri"/>
          <w:sz w:val="22"/>
          <w:szCs w:val="22"/>
        </w:rPr>
        <w:t xml:space="preserve">filtered </w:t>
      </w:r>
      <w:r w:rsidR="000427DA" w:rsidRPr="00A1259E">
        <w:rPr>
          <w:rFonts w:ascii="Calibri" w:hAnsi="Calibri" w:cs="Calibri"/>
          <w:sz w:val="22"/>
          <w:szCs w:val="22"/>
        </w:rPr>
        <w:t>group</w:t>
      </w:r>
      <w:r w:rsidR="000427DA">
        <w:rPr>
          <w:rFonts w:ascii="Calibri" w:hAnsi="Calibri" w:cs="Calibri"/>
          <w:sz w:val="22"/>
          <w:szCs w:val="22"/>
        </w:rPr>
        <w:t xml:space="preserve"> or groups</w:t>
      </w:r>
      <w:r w:rsidR="000427DA" w:rsidRPr="00A1259E">
        <w:rPr>
          <w:rFonts w:ascii="Calibri" w:hAnsi="Calibri" w:cs="Calibri"/>
          <w:sz w:val="22"/>
          <w:szCs w:val="22"/>
        </w:rPr>
        <w:t>.</w:t>
      </w:r>
      <w:r w:rsidR="000427DA">
        <w:rPr>
          <w:rFonts w:ascii="Calibri" w:hAnsi="Calibri" w:cs="Calibri"/>
          <w:sz w:val="22"/>
          <w:szCs w:val="22"/>
        </w:rPr>
        <w:t xml:space="preserve"> For example, the management occupation is filtered, allowing for a more detailed look of occupations in the bar chart.</w:t>
      </w:r>
    </w:p>
    <w:p w14:paraId="3E01C173" w14:textId="0D2C2A3A" w:rsidR="00237C7B" w:rsidRDefault="00237C7B" w:rsidP="00237C7B">
      <w:pPr>
        <w:rPr>
          <w:rFonts w:ascii="Calibri" w:hAnsi="Calibri" w:cs="Calibri"/>
          <w:i/>
          <w:iCs/>
          <w:sz w:val="20"/>
          <w:szCs w:val="20"/>
        </w:rPr>
      </w:pPr>
      <w:r w:rsidRPr="00E6225D">
        <w:rPr>
          <w:rFonts w:ascii="Calibri" w:hAnsi="Calibri" w:cs="Calibri"/>
          <w:i/>
          <w:iCs/>
          <w:sz w:val="20"/>
          <w:szCs w:val="20"/>
        </w:rPr>
        <w:t>Figure 3. Iowa Median Earnings (2017 – 2021) dashboard. 3a) (top) Pie chart of Iowa median earnings by occupation group. 3b) (bottom) Bar chart of Iowa median earnings by sex and occupation.</w:t>
      </w:r>
    </w:p>
    <w:p w14:paraId="459A2751" w14:textId="77777777" w:rsidR="00DE7E39" w:rsidRDefault="00DE7E39" w:rsidP="00E6225D">
      <w:pPr>
        <w:ind w:firstLine="720"/>
        <w:rPr>
          <w:rFonts w:ascii="Calibri" w:hAnsi="Calibri" w:cs="Calibri"/>
          <w:sz w:val="22"/>
          <w:szCs w:val="22"/>
        </w:rPr>
      </w:pPr>
    </w:p>
    <w:p w14:paraId="53F2735B" w14:textId="4A26946A" w:rsidR="00DE7E39" w:rsidRDefault="00DE7E39" w:rsidP="00DE7E39">
      <w:pPr>
        <w:shd w:val="clear" w:color="auto" w:fill="FFFFFF"/>
        <w:spacing w:after="300"/>
        <w:ind w:firstLine="720"/>
        <w:rPr>
          <w:rFonts w:ascii="Calibri" w:hAnsi="Calibri" w:cs="Calibri"/>
          <w:color w:val="000000" w:themeColor="text1"/>
          <w:sz w:val="22"/>
          <w:szCs w:val="22"/>
        </w:rPr>
      </w:pPr>
      <w:r>
        <w:rPr>
          <w:rFonts w:ascii="Calibri" w:hAnsi="Calibri" w:cs="Calibri"/>
          <w:sz w:val="22"/>
          <w:szCs w:val="22"/>
        </w:rPr>
        <w:t>Figure 6</w:t>
      </w:r>
      <w:r w:rsidRPr="00A1259E">
        <w:rPr>
          <w:rFonts w:ascii="Calibri" w:hAnsi="Calibri" w:cs="Calibri"/>
          <w:sz w:val="22"/>
          <w:szCs w:val="22"/>
        </w:rPr>
        <w:t xml:space="preserve"> displays </w:t>
      </w:r>
      <w:r>
        <w:rPr>
          <w:rFonts w:ascii="Calibri" w:hAnsi="Calibri" w:cs="Calibri"/>
          <w:sz w:val="22"/>
          <w:szCs w:val="22"/>
        </w:rPr>
        <w:t xml:space="preserve">further </w:t>
      </w:r>
      <w:r w:rsidRPr="00A1259E">
        <w:rPr>
          <w:rFonts w:ascii="Calibri" w:hAnsi="Calibri" w:cs="Calibri"/>
          <w:sz w:val="22"/>
          <w:szCs w:val="22"/>
        </w:rPr>
        <w:t>pay disparit</w:t>
      </w:r>
      <w:r>
        <w:rPr>
          <w:rFonts w:ascii="Calibri" w:hAnsi="Calibri" w:cs="Calibri"/>
          <w:sz w:val="22"/>
          <w:szCs w:val="22"/>
        </w:rPr>
        <w:t>y information</w:t>
      </w:r>
      <w:r w:rsidRPr="00A1259E">
        <w:rPr>
          <w:rFonts w:ascii="Calibri" w:hAnsi="Calibri" w:cs="Calibri"/>
          <w:sz w:val="22"/>
          <w:szCs w:val="22"/>
        </w:rPr>
        <w:t xml:space="preserve"> by sex. </w:t>
      </w:r>
      <w:r>
        <w:rPr>
          <w:rFonts w:ascii="Calibri" w:hAnsi="Calibri" w:cs="Calibri"/>
          <w:sz w:val="22"/>
          <w:szCs w:val="22"/>
        </w:rPr>
        <w:t>Figures 6a and 6b show</w:t>
      </w:r>
      <w:r w:rsidRPr="00A1259E">
        <w:rPr>
          <w:rFonts w:ascii="Calibri" w:hAnsi="Calibri" w:cs="Calibri"/>
          <w:sz w:val="22"/>
          <w:szCs w:val="22"/>
        </w:rPr>
        <w:t xml:space="preserve"> the </w:t>
      </w:r>
      <w:r w:rsidRPr="00BF62D7">
        <w:rPr>
          <w:rFonts w:ascii="Calibri" w:hAnsi="Calibri" w:cs="Calibri"/>
          <w:color w:val="000000" w:themeColor="text1"/>
          <w:sz w:val="22"/>
          <w:szCs w:val="22"/>
        </w:rPr>
        <w:t xml:space="preserve">female and male median pay in each occupation group for U.S. and Iowa, respectively. Over the past five years, the U.S. </w:t>
      </w:r>
      <w:r w:rsidRPr="00A2385D">
        <w:rPr>
          <w:rFonts w:ascii="Calibri" w:hAnsi="Calibri" w:cs="Calibri"/>
          <w:color w:val="000000" w:themeColor="text1"/>
          <w:sz w:val="22"/>
          <w:szCs w:val="22"/>
        </w:rPr>
        <w:t>full-time, year-round working women earned 8</w:t>
      </w:r>
      <w:r w:rsidRPr="00BF62D7">
        <w:rPr>
          <w:rFonts w:ascii="Calibri" w:hAnsi="Calibri" w:cs="Calibri"/>
          <w:color w:val="000000" w:themeColor="text1"/>
          <w:sz w:val="22"/>
          <w:szCs w:val="22"/>
        </w:rPr>
        <w:t>1</w:t>
      </w:r>
      <w:r w:rsidRPr="00A2385D">
        <w:rPr>
          <w:rFonts w:ascii="Calibri" w:hAnsi="Calibri" w:cs="Calibri"/>
          <w:color w:val="000000" w:themeColor="text1"/>
          <w:sz w:val="22"/>
          <w:szCs w:val="22"/>
        </w:rPr>
        <w:t>% of what their male c</w:t>
      </w:r>
      <w:r w:rsidRPr="00BF62D7">
        <w:rPr>
          <w:rFonts w:ascii="Calibri" w:hAnsi="Calibri" w:cs="Calibri"/>
          <w:color w:val="000000" w:themeColor="text1"/>
          <w:sz w:val="22"/>
          <w:szCs w:val="22"/>
        </w:rPr>
        <w:t>o</w:t>
      </w:r>
      <w:r w:rsidRPr="00A2385D">
        <w:rPr>
          <w:rFonts w:ascii="Calibri" w:hAnsi="Calibri" w:cs="Calibri"/>
          <w:color w:val="000000" w:themeColor="text1"/>
          <w:sz w:val="22"/>
          <w:szCs w:val="22"/>
        </w:rPr>
        <w:t xml:space="preserve">unterparts earned, </w:t>
      </w:r>
      <w:r w:rsidRPr="00BF62D7">
        <w:rPr>
          <w:rFonts w:ascii="Calibri" w:hAnsi="Calibri" w:cs="Calibri"/>
          <w:color w:val="000000" w:themeColor="text1"/>
          <w:sz w:val="22"/>
          <w:szCs w:val="22"/>
        </w:rPr>
        <w:t>and females in Iowa earned just 7</w:t>
      </w:r>
      <w:r>
        <w:rPr>
          <w:rFonts w:ascii="Calibri" w:hAnsi="Calibri" w:cs="Calibri"/>
          <w:color w:val="000000" w:themeColor="text1"/>
          <w:sz w:val="22"/>
          <w:szCs w:val="22"/>
        </w:rPr>
        <w:t>9</w:t>
      </w:r>
      <w:r w:rsidRPr="00BF62D7">
        <w:rPr>
          <w:rFonts w:ascii="Calibri" w:hAnsi="Calibri" w:cs="Calibri"/>
          <w:color w:val="000000" w:themeColor="text1"/>
          <w:sz w:val="22"/>
          <w:szCs w:val="22"/>
        </w:rPr>
        <w:t xml:space="preserve">% of male counterparts. </w:t>
      </w:r>
      <w:r>
        <w:rPr>
          <w:rFonts w:ascii="Calibri" w:hAnsi="Calibri" w:cs="Calibri"/>
          <w:color w:val="000000" w:themeColor="text1"/>
          <w:sz w:val="22"/>
          <w:szCs w:val="22"/>
        </w:rPr>
        <w:t xml:space="preserve">This constitutes 21% less pay, on average, for women working in the same occupations in Iowa. </w:t>
      </w:r>
    </w:p>
    <w:p w14:paraId="174046C9" w14:textId="557B27C8" w:rsidR="00DE7E39" w:rsidRDefault="00DE7E39" w:rsidP="00DE7E39">
      <w:pPr>
        <w:shd w:val="clear" w:color="auto" w:fill="FFFFFF"/>
        <w:spacing w:after="300"/>
        <w:ind w:firstLine="720"/>
        <w:rPr>
          <w:rFonts w:ascii="Calibri" w:hAnsi="Calibri" w:cs="Calibri"/>
          <w:color w:val="000000" w:themeColor="text1"/>
          <w:sz w:val="22"/>
          <w:szCs w:val="22"/>
        </w:rPr>
      </w:pPr>
      <w:r>
        <w:rPr>
          <w:rFonts w:ascii="Calibri" w:hAnsi="Calibri" w:cs="Calibri"/>
          <w:color w:val="000000" w:themeColor="text1"/>
          <w:sz w:val="22"/>
          <w:szCs w:val="22"/>
        </w:rPr>
        <w:t>Figure 6c</w:t>
      </w:r>
      <w:r w:rsidRPr="00BF62D7">
        <w:rPr>
          <w:rFonts w:ascii="Calibri" w:hAnsi="Calibri" w:cs="Calibri"/>
          <w:color w:val="000000" w:themeColor="text1"/>
          <w:sz w:val="22"/>
          <w:szCs w:val="22"/>
        </w:rPr>
        <w:t xml:space="preserve"> </w:t>
      </w:r>
      <w:r>
        <w:rPr>
          <w:rFonts w:ascii="Calibri" w:hAnsi="Calibri" w:cs="Calibri"/>
          <w:color w:val="000000" w:themeColor="text1"/>
          <w:sz w:val="22"/>
          <w:szCs w:val="22"/>
        </w:rPr>
        <w:t>depicts</w:t>
      </w:r>
      <w:r w:rsidRPr="00BF62D7">
        <w:rPr>
          <w:rFonts w:ascii="Calibri" w:hAnsi="Calibri" w:cs="Calibri"/>
          <w:color w:val="000000" w:themeColor="text1"/>
          <w:sz w:val="22"/>
          <w:szCs w:val="22"/>
        </w:rPr>
        <w:t xml:space="preserve"> </w:t>
      </w:r>
      <w:r>
        <w:rPr>
          <w:rFonts w:ascii="Calibri" w:hAnsi="Calibri" w:cs="Calibri"/>
          <w:color w:val="000000" w:themeColor="text1"/>
          <w:sz w:val="22"/>
          <w:szCs w:val="22"/>
        </w:rPr>
        <w:t xml:space="preserve">U.S. </w:t>
      </w:r>
      <w:r w:rsidRPr="00BF62D7">
        <w:rPr>
          <w:rFonts w:ascii="Calibri" w:hAnsi="Calibri" w:cs="Calibri"/>
          <w:color w:val="000000" w:themeColor="text1"/>
          <w:sz w:val="22"/>
          <w:szCs w:val="22"/>
        </w:rPr>
        <w:t>median</w:t>
      </w:r>
      <w:r>
        <w:rPr>
          <w:rFonts w:ascii="Calibri" w:hAnsi="Calibri" w:cs="Calibri"/>
          <w:color w:val="000000" w:themeColor="text1"/>
          <w:sz w:val="22"/>
          <w:szCs w:val="22"/>
        </w:rPr>
        <w:t xml:space="preserve"> </w:t>
      </w:r>
      <w:r w:rsidRPr="00BF62D7">
        <w:rPr>
          <w:rFonts w:ascii="Calibri" w:hAnsi="Calibri" w:cs="Calibri"/>
          <w:color w:val="000000" w:themeColor="text1"/>
          <w:sz w:val="22"/>
          <w:szCs w:val="22"/>
        </w:rPr>
        <w:t xml:space="preserve">earnings against </w:t>
      </w:r>
      <w:r>
        <w:rPr>
          <w:rFonts w:ascii="Calibri" w:hAnsi="Calibri" w:cs="Calibri"/>
          <w:color w:val="000000" w:themeColor="text1"/>
          <w:sz w:val="22"/>
          <w:szCs w:val="22"/>
        </w:rPr>
        <w:t>Iowa, with</w:t>
      </w:r>
      <w:r w:rsidRPr="00BF62D7">
        <w:rPr>
          <w:rFonts w:ascii="Calibri" w:hAnsi="Calibri" w:cs="Calibri"/>
          <w:color w:val="000000" w:themeColor="text1"/>
          <w:sz w:val="22"/>
          <w:szCs w:val="22"/>
        </w:rPr>
        <w:t xml:space="preserve"> marks shaped by occupation grouping. Both trendlines show strong, positive correlations and have p-values less than .0001. </w:t>
      </w:r>
      <w:r>
        <w:rPr>
          <w:rFonts w:ascii="Calibri" w:hAnsi="Calibri" w:cs="Calibri"/>
          <w:color w:val="000000" w:themeColor="text1"/>
          <w:sz w:val="22"/>
          <w:szCs w:val="22"/>
        </w:rPr>
        <w:t xml:space="preserve">Thus, </w:t>
      </w:r>
      <w:r w:rsidRPr="00BF62D7">
        <w:rPr>
          <w:rFonts w:ascii="Calibri" w:hAnsi="Calibri" w:cs="Calibri"/>
          <w:color w:val="000000" w:themeColor="text1"/>
          <w:sz w:val="22"/>
          <w:szCs w:val="22"/>
        </w:rPr>
        <w:t xml:space="preserve">Iowa </w:t>
      </w:r>
      <w:r>
        <w:rPr>
          <w:rFonts w:ascii="Calibri" w:hAnsi="Calibri" w:cs="Calibri"/>
          <w:color w:val="000000" w:themeColor="text1"/>
          <w:sz w:val="22"/>
          <w:szCs w:val="22"/>
        </w:rPr>
        <w:t xml:space="preserve">earnings correlate strongly </w:t>
      </w:r>
      <w:r w:rsidRPr="00BF62D7">
        <w:rPr>
          <w:rFonts w:ascii="Calibri" w:hAnsi="Calibri" w:cs="Calibri"/>
          <w:color w:val="000000" w:themeColor="text1"/>
          <w:sz w:val="22"/>
          <w:szCs w:val="22"/>
        </w:rPr>
        <w:t xml:space="preserve">with U.S. </w:t>
      </w:r>
      <w:r>
        <w:rPr>
          <w:rFonts w:ascii="Calibri" w:hAnsi="Calibri" w:cs="Calibri"/>
          <w:color w:val="000000" w:themeColor="text1"/>
          <w:sz w:val="22"/>
          <w:szCs w:val="22"/>
        </w:rPr>
        <w:t>earnings</w:t>
      </w:r>
      <w:r w:rsidRPr="00BF62D7">
        <w:rPr>
          <w:rFonts w:ascii="Calibri" w:hAnsi="Calibri" w:cs="Calibri"/>
          <w:color w:val="000000" w:themeColor="text1"/>
          <w:sz w:val="22"/>
          <w:szCs w:val="22"/>
        </w:rPr>
        <w:t xml:space="preserve">. </w:t>
      </w:r>
      <w:r>
        <w:rPr>
          <w:rFonts w:ascii="Calibri" w:hAnsi="Calibri" w:cs="Calibri"/>
          <w:color w:val="000000" w:themeColor="text1"/>
          <w:sz w:val="22"/>
          <w:szCs w:val="22"/>
        </w:rPr>
        <w:t>Figure 6c also depicts</w:t>
      </w:r>
      <w:r w:rsidRPr="00BF62D7">
        <w:rPr>
          <w:rFonts w:ascii="Calibri" w:hAnsi="Calibri" w:cs="Calibri"/>
          <w:color w:val="000000" w:themeColor="text1"/>
          <w:sz w:val="22"/>
          <w:szCs w:val="22"/>
        </w:rPr>
        <w:t xml:space="preserve"> consistently higher </w:t>
      </w:r>
      <w:r>
        <w:rPr>
          <w:rFonts w:ascii="Calibri" w:hAnsi="Calibri" w:cs="Calibri"/>
          <w:color w:val="000000" w:themeColor="text1"/>
          <w:sz w:val="22"/>
          <w:szCs w:val="22"/>
        </w:rPr>
        <w:t>earnings</w:t>
      </w:r>
      <w:r w:rsidRPr="00BF62D7">
        <w:rPr>
          <w:rFonts w:ascii="Calibri" w:hAnsi="Calibri" w:cs="Calibri"/>
          <w:color w:val="000000" w:themeColor="text1"/>
          <w:sz w:val="22"/>
          <w:szCs w:val="22"/>
        </w:rPr>
        <w:t xml:space="preserve"> for males, and a much higher slope at $.19 more for every U.S. </w:t>
      </w:r>
      <w:r>
        <w:rPr>
          <w:rFonts w:ascii="Calibri" w:hAnsi="Calibri" w:cs="Calibri"/>
          <w:color w:val="000000" w:themeColor="text1"/>
          <w:sz w:val="22"/>
          <w:szCs w:val="22"/>
        </w:rPr>
        <w:t>median dollar earned</w:t>
      </w:r>
      <w:r w:rsidRPr="00BF62D7">
        <w:rPr>
          <w:rFonts w:ascii="Calibri" w:hAnsi="Calibri" w:cs="Calibri"/>
          <w:color w:val="000000" w:themeColor="text1"/>
          <w:sz w:val="22"/>
          <w:szCs w:val="22"/>
        </w:rPr>
        <w:t xml:space="preserve">, versus $.12 for females. </w:t>
      </w:r>
      <w:r>
        <w:rPr>
          <w:rFonts w:ascii="Calibri" w:hAnsi="Calibri" w:cs="Calibri"/>
          <w:color w:val="000000" w:themeColor="text1"/>
          <w:sz w:val="22"/>
          <w:szCs w:val="22"/>
        </w:rPr>
        <w:t>Le</w:t>
      </w:r>
      <w:r w:rsidRPr="00BF62D7">
        <w:rPr>
          <w:rFonts w:ascii="Calibri" w:hAnsi="Calibri" w:cs="Calibri"/>
          <w:color w:val="000000" w:themeColor="text1"/>
          <w:sz w:val="22"/>
          <w:szCs w:val="22"/>
        </w:rPr>
        <w:t xml:space="preserve">gal occupations </w:t>
      </w:r>
      <w:r>
        <w:rPr>
          <w:rFonts w:ascii="Calibri" w:hAnsi="Calibri" w:cs="Calibri"/>
          <w:color w:val="000000" w:themeColor="text1"/>
          <w:sz w:val="22"/>
          <w:szCs w:val="22"/>
        </w:rPr>
        <w:t xml:space="preserve">are </w:t>
      </w:r>
      <w:r w:rsidRPr="00BF62D7">
        <w:rPr>
          <w:rFonts w:ascii="Calibri" w:hAnsi="Calibri" w:cs="Calibri"/>
          <w:color w:val="000000" w:themeColor="text1"/>
          <w:sz w:val="22"/>
          <w:szCs w:val="22"/>
        </w:rPr>
        <w:t>highlighted</w:t>
      </w:r>
      <w:r>
        <w:rPr>
          <w:rFonts w:ascii="Calibri" w:hAnsi="Calibri" w:cs="Calibri"/>
          <w:color w:val="000000" w:themeColor="text1"/>
          <w:sz w:val="22"/>
          <w:szCs w:val="22"/>
        </w:rPr>
        <w:t xml:space="preserve"> as an outlier as </w:t>
      </w:r>
      <w:r w:rsidRPr="00BF62D7">
        <w:rPr>
          <w:rFonts w:ascii="Calibri" w:hAnsi="Calibri" w:cs="Calibri"/>
          <w:color w:val="000000" w:themeColor="text1"/>
          <w:sz w:val="22"/>
          <w:szCs w:val="22"/>
        </w:rPr>
        <w:t xml:space="preserve">there is </w:t>
      </w:r>
      <w:r>
        <w:rPr>
          <w:rFonts w:ascii="Calibri" w:hAnsi="Calibri" w:cs="Calibri"/>
          <w:color w:val="000000" w:themeColor="text1"/>
          <w:sz w:val="22"/>
          <w:szCs w:val="22"/>
        </w:rPr>
        <w:t xml:space="preserve">a </w:t>
      </w:r>
      <w:r w:rsidRPr="00BF62D7">
        <w:rPr>
          <w:rFonts w:ascii="Calibri" w:hAnsi="Calibri" w:cs="Calibri"/>
          <w:color w:val="000000" w:themeColor="text1"/>
          <w:sz w:val="22"/>
          <w:szCs w:val="22"/>
        </w:rPr>
        <w:t>massive disparity in</w:t>
      </w:r>
      <w:r>
        <w:rPr>
          <w:rFonts w:ascii="Calibri" w:hAnsi="Calibri" w:cs="Calibri"/>
          <w:color w:val="000000" w:themeColor="text1"/>
          <w:sz w:val="22"/>
          <w:szCs w:val="22"/>
        </w:rPr>
        <w:t xml:space="preserve"> earnings</w:t>
      </w:r>
      <w:r w:rsidRPr="00BF62D7">
        <w:rPr>
          <w:rFonts w:ascii="Calibri" w:hAnsi="Calibri" w:cs="Calibri"/>
          <w:color w:val="000000" w:themeColor="text1"/>
          <w:sz w:val="22"/>
          <w:szCs w:val="22"/>
        </w:rPr>
        <w:t>, with male median earnings at $111,</w:t>
      </w:r>
      <w:r>
        <w:rPr>
          <w:rFonts w:ascii="Calibri" w:hAnsi="Calibri" w:cs="Calibri"/>
          <w:color w:val="000000" w:themeColor="text1"/>
          <w:sz w:val="22"/>
          <w:szCs w:val="22"/>
        </w:rPr>
        <w:t>76</w:t>
      </w:r>
      <w:r w:rsidRPr="00BF62D7">
        <w:rPr>
          <w:rFonts w:ascii="Calibri" w:hAnsi="Calibri" w:cs="Calibri"/>
          <w:color w:val="000000" w:themeColor="text1"/>
          <w:sz w:val="22"/>
          <w:szCs w:val="22"/>
        </w:rPr>
        <w:t>0 and female at $</w:t>
      </w:r>
      <w:r>
        <w:rPr>
          <w:rFonts w:ascii="Calibri" w:hAnsi="Calibri" w:cs="Calibri"/>
          <w:color w:val="000000" w:themeColor="text1"/>
          <w:sz w:val="22"/>
          <w:szCs w:val="22"/>
        </w:rPr>
        <w:t>58,762</w:t>
      </w:r>
      <w:r w:rsidR="00C13D80">
        <w:rPr>
          <w:rFonts w:ascii="Calibri" w:hAnsi="Calibri" w:cs="Calibri"/>
          <w:color w:val="000000" w:themeColor="text1"/>
          <w:sz w:val="22"/>
          <w:szCs w:val="22"/>
        </w:rPr>
        <w:t>.</w:t>
      </w:r>
    </w:p>
    <w:p w14:paraId="41F5E496" w14:textId="77777777" w:rsidR="00407E8A" w:rsidRPr="00A1259E" w:rsidRDefault="00407E8A" w:rsidP="00E6225D">
      <w:pPr>
        <w:rPr>
          <w:rFonts w:ascii="Calibri" w:hAnsi="Calibri" w:cs="Calibri"/>
          <w:sz w:val="22"/>
          <w:szCs w:val="22"/>
        </w:rPr>
      </w:pPr>
    </w:p>
    <w:p w14:paraId="4666C1AA" w14:textId="1F540DD8" w:rsidR="00983AD7" w:rsidRDefault="00837D45" w:rsidP="00E6225D">
      <w:pPr>
        <w:rPr>
          <w:rFonts w:ascii="Calibri" w:hAnsi="Calibri" w:cs="Calibri"/>
          <w:sz w:val="22"/>
          <w:szCs w:val="22"/>
        </w:rPr>
      </w:pPr>
      <w:r>
        <w:rPr>
          <w:rFonts w:ascii="Calibri" w:hAnsi="Calibri" w:cs="Calibri"/>
          <w:noProof/>
          <w:sz w:val="22"/>
          <w:szCs w:val="22"/>
        </w:rPr>
        <w:lastRenderedPageBreak/>
        <w:drawing>
          <wp:inline distT="0" distB="0" distL="0" distR="0" wp14:anchorId="0C8D902B" wp14:editId="5C2CC407">
            <wp:extent cx="6205633" cy="3747911"/>
            <wp:effectExtent l="0" t="0" r="508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211077" cy="3751199"/>
                    </a:xfrm>
                    <a:prstGeom prst="rect">
                      <a:avLst/>
                    </a:prstGeom>
                  </pic:spPr>
                </pic:pic>
              </a:graphicData>
            </a:graphic>
          </wp:inline>
        </w:drawing>
      </w:r>
    </w:p>
    <w:p w14:paraId="76A3C8EB" w14:textId="2F15C1E5" w:rsidR="00D90777" w:rsidRDefault="00D90777" w:rsidP="00E6225D">
      <w:pPr>
        <w:rPr>
          <w:rFonts w:ascii="Calibri" w:hAnsi="Calibri" w:cs="Calibri"/>
          <w:i/>
          <w:iCs/>
          <w:sz w:val="20"/>
          <w:szCs w:val="20"/>
        </w:rPr>
      </w:pPr>
      <w:r w:rsidRPr="00E6225D">
        <w:rPr>
          <w:rFonts w:ascii="Calibri" w:hAnsi="Calibri" w:cs="Calibri"/>
          <w:i/>
          <w:iCs/>
          <w:sz w:val="20"/>
          <w:szCs w:val="20"/>
        </w:rPr>
        <w:t xml:space="preserve">Figure 4. Highlight action </w:t>
      </w:r>
      <w:r w:rsidR="00C94718" w:rsidRPr="00E6225D">
        <w:rPr>
          <w:rFonts w:ascii="Calibri" w:hAnsi="Calibri" w:cs="Calibri"/>
          <w:i/>
          <w:iCs/>
          <w:sz w:val="20"/>
          <w:szCs w:val="20"/>
        </w:rPr>
        <w:t xml:space="preserve">of Figure 3 </w:t>
      </w:r>
      <w:r w:rsidRPr="00E6225D">
        <w:rPr>
          <w:rFonts w:ascii="Calibri" w:hAnsi="Calibri" w:cs="Calibri"/>
          <w:i/>
          <w:iCs/>
          <w:sz w:val="20"/>
          <w:szCs w:val="20"/>
        </w:rPr>
        <w:t xml:space="preserve">on </w:t>
      </w:r>
      <w:r w:rsidR="00C94718" w:rsidRPr="00E6225D">
        <w:rPr>
          <w:rFonts w:ascii="Calibri" w:hAnsi="Calibri" w:cs="Calibri"/>
          <w:i/>
          <w:iCs/>
          <w:sz w:val="20"/>
          <w:szCs w:val="20"/>
        </w:rPr>
        <w:t>s</w:t>
      </w:r>
      <w:r w:rsidRPr="00E6225D">
        <w:rPr>
          <w:rFonts w:ascii="Calibri" w:hAnsi="Calibri" w:cs="Calibri"/>
          <w:i/>
          <w:iCs/>
          <w:sz w:val="20"/>
          <w:szCs w:val="20"/>
        </w:rPr>
        <w:t>ales and office occupations group.</w:t>
      </w:r>
    </w:p>
    <w:p w14:paraId="70BC46D4" w14:textId="01F62EA7" w:rsidR="00DE7E39" w:rsidRDefault="00DE7E39" w:rsidP="00E6225D">
      <w:pPr>
        <w:rPr>
          <w:rFonts w:ascii="Calibri" w:hAnsi="Calibri" w:cs="Calibri"/>
          <w:i/>
          <w:iCs/>
          <w:sz w:val="20"/>
          <w:szCs w:val="20"/>
        </w:rPr>
      </w:pPr>
    </w:p>
    <w:p w14:paraId="5C68650E" w14:textId="2BF9A042" w:rsidR="00DE7E39" w:rsidRDefault="00DE7E39" w:rsidP="00E6225D">
      <w:pPr>
        <w:rPr>
          <w:rFonts w:ascii="Calibri" w:hAnsi="Calibri" w:cs="Calibri"/>
          <w:i/>
          <w:iCs/>
          <w:sz w:val="20"/>
          <w:szCs w:val="20"/>
        </w:rPr>
      </w:pPr>
    </w:p>
    <w:p w14:paraId="2285CA1D" w14:textId="77777777" w:rsidR="00DE7E39" w:rsidRPr="00E6225D" w:rsidRDefault="00DE7E39" w:rsidP="00E6225D">
      <w:pPr>
        <w:rPr>
          <w:rFonts w:ascii="Calibri" w:hAnsi="Calibri" w:cs="Calibri"/>
          <w:i/>
          <w:iCs/>
          <w:sz w:val="20"/>
          <w:szCs w:val="20"/>
        </w:rPr>
      </w:pPr>
    </w:p>
    <w:p w14:paraId="54F6D557" w14:textId="536CF06F" w:rsidR="00D90777" w:rsidRDefault="00F44B8F" w:rsidP="00E6225D">
      <w:pPr>
        <w:rPr>
          <w:rFonts w:ascii="Calibri" w:hAnsi="Calibri" w:cs="Calibri"/>
          <w:sz w:val="22"/>
          <w:szCs w:val="22"/>
        </w:rPr>
      </w:pPr>
      <w:r>
        <w:rPr>
          <w:rFonts w:ascii="Calibri" w:hAnsi="Calibri" w:cs="Calibri"/>
          <w:noProof/>
          <w:sz w:val="22"/>
          <w:szCs w:val="22"/>
        </w:rPr>
        <w:drawing>
          <wp:inline distT="0" distB="0" distL="0" distR="0" wp14:anchorId="0CBB5B25" wp14:editId="6E98BA3F">
            <wp:extent cx="6090356" cy="3678289"/>
            <wp:effectExtent l="0" t="0" r="5715" b="508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092994" cy="3679882"/>
                    </a:xfrm>
                    <a:prstGeom prst="rect">
                      <a:avLst/>
                    </a:prstGeom>
                  </pic:spPr>
                </pic:pic>
              </a:graphicData>
            </a:graphic>
          </wp:inline>
        </w:drawing>
      </w:r>
      <w:r w:rsidR="00D90777" w:rsidRPr="00E6225D">
        <w:rPr>
          <w:rFonts w:ascii="Calibri" w:hAnsi="Calibri" w:cs="Calibri"/>
          <w:i/>
          <w:iCs/>
          <w:sz w:val="20"/>
          <w:szCs w:val="20"/>
        </w:rPr>
        <w:t xml:space="preserve">Figure 5. </w:t>
      </w:r>
      <w:r w:rsidR="00D90777" w:rsidRPr="00E6225D">
        <w:rPr>
          <w:rFonts w:ascii="Calibri" w:hAnsi="Calibri" w:cs="Calibri"/>
          <w:i/>
          <w:iCs/>
          <w:sz w:val="20"/>
          <w:szCs w:val="20"/>
        </w:rPr>
        <w:t xml:space="preserve">Highlight action </w:t>
      </w:r>
      <w:r w:rsidR="00C94718" w:rsidRPr="00E6225D">
        <w:rPr>
          <w:rFonts w:ascii="Calibri" w:hAnsi="Calibri" w:cs="Calibri"/>
          <w:i/>
          <w:iCs/>
          <w:sz w:val="20"/>
          <w:szCs w:val="20"/>
        </w:rPr>
        <w:t xml:space="preserve">of Figure 3 </w:t>
      </w:r>
      <w:r w:rsidR="00D90777" w:rsidRPr="00E6225D">
        <w:rPr>
          <w:rFonts w:ascii="Calibri" w:hAnsi="Calibri" w:cs="Calibri"/>
          <w:i/>
          <w:iCs/>
          <w:sz w:val="20"/>
          <w:szCs w:val="20"/>
        </w:rPr>
        <w:t xml:space="preserve">on </w:t>
      </w:r>
      <w:r w:rsidR="00D90777" w:rsidRPr="00E6225D">
        <w:rPr>
          <w:rFonts w:ascii="Calibri" w:hAnsi="Calibri" w:cs="Calibri"/>
          <w:i/>
          <w:iCs/>
          <w:sz w:val="20"/>
          <w:szCs w:val="20"/>
        </w:rPr>
        <w:t>management</w:t>
      </w:r>
      <w:r w:rsidR="00D90777" w:rsidRPr="00E6225D">
        <w:rPr>
          <w:rFonts w:ascii="Calibri" w:hAnsi="Calibri" w:cs="Calibri"/>
          <w:i/>
          <w:iCs/>
          <w:sz w:val="20"/>
          <w:szCs w:val="20"/>
        </w:rPr>
        <w:t xml:space="preserve"> occupation group.</w:t>
      </w:r>
    </w:p>
    <w:p w14:paraId="4F0F5C71" w14:textId="5621967D" w:rsidR="00352139" w:rsidRDefault="00352139" w:rsidP="00E6225D">
      <w:pPr>
        <w:rPr>
          <w:rFonts w:ascii="Calibri" w:hAnsi="Calibri" w:cs="Calibri"/>
          <w:sz w:val="22"/>
          <w:szCs w:val="22"/>
        </w:rPr>
      </w:pPr>
    </w:p>
    <w:p w14:paraId="6C6ACF43" w14:textId="61972B73" w:rsidR="00C24413" w:rsidRDefault="00122CD7" w:rsidP="00E6225D">
      <w:pPr>
        <w:rPr>
          <w:rFonts w:ascii="Calibri" w:hAnsi="Calibri" w:cs="Calibri"/>
          <w:sz w:val="22"/>
          <w:szCs w:val="22"/>
        </w:rPr>
      </w:pPr>
      <w:r>
        <w:rPr>
          <w:rFonts w:ascii="Calibri" w:hAnsi="Calibri" w:cs="Calibri"/>
          <w:noProof/>
          <w:sz w:val="22"/>
          <w:szCs w:val="22"/>
        </w:rPr>
        <w:drawing>
          <wp:anchor distT="0" distB="0" distL="114300" distR="114300" simplePos="0" relativeHeight="251663360" behindDoc="0" locked="0" layoutInCell="1" allowOverlap="1" wp14:anchorId="6019DCCC" wp14:editId="52FB8525">
            <wp:simplePos x="0" y="0"/>
            <wp:positionH relativeFrom="column">
              <wp:posOffset>-271145</wp:posOffset>
            </wp:positionH>
            <wp:positionV relativeFrom="paragraph">
              <wp:posOffset>291830</wp:posOffset>
            </wp:positionV>
            <wp:extent cx="6494076" cy="4388634"/>
            <wp:effectExtent l="0" t="0" r="0" b="5715"/>
            <wp:wrapSquare wrapText="bothSides"/>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rotWithShape="1">
                    <a:blip r:embed="rId12">
                      <a:extLst>
                        <a:ext uri="{28A0092B-C50C-407E-A947-70E740481C1C}">
                          <a14:useLocalDpi xmlns:a14="http://schemas.microsoft.com/office/drawing/2010/main" val="0"/>
                        </a:ext>
                      </a:extLst>
                    </a:blip>
                    <a:srcRect r="11131"/>
                    <a:stretch/>
                  </pic:blipFill>
                  <pic:spPr bwMode="auto">
                    <a:xfrm>
                      <a:off x="0" y="0"/>
                      <a:ext cx="6494076" cy="43886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190038" w14:textId="05037B3A" w:rsidR="00B37FB5" w:rsidRDefault="00585B09" w:rsidP="00E6225D">
      <w:pPr>
        <w:rPr>
          <w:rFonts w:ascii="Calibri" w:hAnsi="Calibri" w:cs="Calibri"/>
          <w:i/>
          <w:iCs/>
          <w:sz w:val="20"/>
          <w:szCs w:val="20"/>
        </w:rPr>
      </w:pPr>
      <w:r>
        <w:rPr>
          <w:rFonts w:ascii="Calibri" w:hAnsi="Calibri" w:cs="Calibri"/>
          <w:noProof/>
          <w:color w:val="2A2A2A"/>
          <w:sz w:val="22"/>
          <w:szCs w:val="22"/>
        </w:rPr>
        <w:drawing>
          <wp:anchor distT="0" distB="0" distL="114300" distR="114300" simplePos="0" relativeHeight="251665408" behindDoc="0" locked="0" layoutInCell="1" allowOverlap="1" wp14:anchorId="2EA884A4" wp14:editId="42814DDF">
            <wp:simplePos x="0" y="0"/>
            <wp:positionH relativeFrom="column">
              <wp:posOffset>2936240</wp:posOffset>
            </wp:positionH>
            <wp:positionV relativeFrom="paragraph">
              <wp:posOffset>4624661</wp:posOffset>
            </wp:positionV>
            <wp:extent cx="3517900" cy="1075690"/>
            <wp:effectExtent l="0" t="0" r="0" b="3810"/>
            <wp:wrapSquare wrapText="bothSides"/>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rotWithShape="1">
                    <a:blip r:embed="rId13">
                      <a:extLst>
                        <a:ext uri="{28A0092B-C50C-407E-A947-70E740481C1C}">
                          <a14:useLocalDpi xmlns:a14="http://schemas.microsoft.com/office/drawing/2010/main" val="0"/>
                        </a:ext>
                      </a:extLst>
                    </a:blip>
                    <a:srcRect t="50239" b="6105"/>
                    <a:stretch/>
                  </pic:blipFill>
                  <pic:spPr bwMode="auto">
                    <a:xfrm>
                      <a:off x="0" y="0"/>
                      <a:ext cx="3517900" cy="1075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6225D">
        <w:rPr>
          <w:rFonts w:ascii="Calibri" w:hAnsi="Calibri" w:cs="Calibri"/>
          <w:i/>
          <w:iCs/>
          <w:noProof/>
          <w:color w:val="2A2A2A"/>
          <w:sz w:val="20"/>
          <w:szCs w:val="20"/>
        </w:rPr>
        <w:drawing>
          <wp:anchor distT="0" distB="0" distL="114300" distR="114300" simplePos="0" relativeHeight="251664384" behindDoc="0" locked="0" layoutInCell="1" allowOverlap="1" wp14:anchorId="48760B7F" wp14:editId="24A4C7AE">
            <wp:simplePos x="0" y="0"/>
            <wp:positionH relativeFrom="column">
              <wp:posOffset>62865</wp:posOffset>
            </wp:positionH>
            <wp:positionV relativeFrom="paragraph">
              <wp:posOffset>4594134</wp:posOffset>
            </wp:positionV>
            <wp:extent cx="1602740" cy="594360"/>
            <wp:effectExtent l="0" t="0" r="0" b="2540"/>
            <wp:wrapSquare wrapText="bothSides"/>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rotWithShape="1">
                    <a:blip r:embed="rId13">
                      <a:extLst>
                        <a:ext uri="{28A0092B-C50C-407E-A947-70E740481C1C}">
                          <a14:useLocalDpi xmlns:a14="http://schemas.microsoft.com/office/drawing/2010/main" val="0"/>
                        </a:ext>
                      </a:extLst>
                    </a:blip>
                    <a:srcRect r="55584" b="76453"/>
                    <a:stretch/>
                  </pic:blipFill>
                  <pic:spPr bwMode="auto">
                    <a:xfrm>
                      <a:off x="0" y="0"/>
                      <a:ext cx="1602740" cy="594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B7E43E" w14:textId="0D3B01C5" w:rsidR="00B37FB5" w:rsidRDefault="00B37FB5" w:rsidP="00E6225D">
      <w:pPr>
        <w:rPr>
          <w:rFonts w:ascii="Calibri" w:hAnsi="Calibri" w:cs="Calibri"/>
          <w:i/>
          <w:iCs/>
          <w:sz w:val="20"/>
          <w:szCs w:val="20"/>
        </w:rPr>
      </w:pPr>
    </w:p>
    <w:p w14:paraId="36EA2198" w14:textId="42B6EAAB" w:rsidR="00B37FB5" w:rsidRDefault="00B37FB5" w:rsidP="00E6225D">
      <w:pPr>
        <w:rPr>
          <w:rFonts w:ascii="Calibri" w:hAnsi="Calibri" w:cs="Calibri"/>
          <w:i/>
          <w:iCs/>
          <w:sz w:val="20"/>
          <w:szCs w:val="20"/>
        </w:rPr>
      </w:pPr>
    </w:p>
    <w:p w14:paraId="54462317" w14:textId="35F8941D" w:rsidR="00B37FB5" w:rsidRDefault="00B37FB5" w:rsidP="00E6225D">
      <w:pPr>
        <w:rPr>
          <w:rFonts w:ascii="Calibri" w:hAnsi="Calibri" w:cs="Calibri"/>
          <w:i/>
          <w:iCs/>
          <w:sz w:val="20"/>
          <w:szCs w:val="20"/>
        </w:rPr>
      </w:pPr>
    </w:p>
    <w:p w14:paraId="6E2184F3" w14:textId="397319FF" w:rsidR="00B37FB5" w:rsidRDefault="00B37FB5" w:rsidP="00E6225D">
      <w:pPr>
        <w:rPr>
          <w:rFonts w:ascii="Calibri" w:hAnsi="Calibri" w:cs="Calibri"/>
          <w:i/>
          <w:iCs/>
          <w:sz w:val="20"/>
          <w:szCs w:val="20"/>
        </w:rPr>
      </w:pPr>
    </w:p>
    <w:p w14:paraId="3B4A8A6F" w14:textId="4C0F8BE7" w:rsidR="00585B09" w:rsidRDefault="00585B09" w:rsidP="00E6225D">
      <w:pPr>
        <w:rPr>
          <w:rFonts w:ascii="Calibri" w:hAnsi="Calibri" w:cs="Calibri"/>
          <w:i/>
          <w:iCs/>
          <w:sz w:val="20"/>
          <w:szCs w:val="20"/>
        </w:rPr>
      </w:pPr>
    </w:p>
    <w:p w14:paraId="5F0FB4A5" w14:textId="3A9126A1" w:rsidR="00585B09" w:rsidRDefault="00585B09" w:rsidP="00E6225D">
      <w:pPr>
        <w:rPr>
          <w:rFonts w:ascii="Calibri" w:hAnsi="Calibri" w:cs="Calibri"/>
          <w:i/>
          <w:iCs/>
          <w:sz w:val="20"/>
          <w:szCs w:val="20"/>
        </w:rPr>
      </w:pPr>
    </w:p>
    <w:p w14:paraId="64891C32" w14:textId="77777777" w:rsidR="00585B09" w:rsidRDefault="00585B09" w:rsidP="00E6225D">
      <w:pPr>
        <w:rPr>
          <w:rFonts w:ascii="Calibri" w:hAnsi="Calibri" w:cs="Calibri"/>
          <w:i/>
          <w:iCs/>
          <w:sz w:val="20"/>
          <w:szCs w:val="20"/>
        </w:rPr>
      </w:pPr>
    </w:p>
    <w:p w14:paraId="4A5B2324" w14:textId="719B0E86" w:rsidR="004C5B48" w:rsidRDefault="00203390" w:rsidP="00E6225D">
      <w:pPr>
        <w:rPr>
          <w:rFonts w:ascii="Calibri" w:hAnsi="Calibri" w:cs="Calibri"/>
          <w:i/>
          <w:iCs/>
          <w:sz w:val="20"/>
          <w:szCs w:val="20"/>
        </w:rPr>
      </w:pPr>
      <w:r w:rsidRPr="00E6225D">
        <w:rPr>
          <w:rFonts w:ascii="Calibri" w:hAnsi="Calibri" w:cs="Calibri"/>
          <w:i/>
          <w:iCs/>
          <w:sz w:val="20"/>
          <w:szCs w:val="20"/>
        </w:rPr>
        <w:t xml:space="preserve">Figure 6. Iowa </w:t>
      </w:r>
      <w:r w:rsidR="00026BB8" w:rsidRPr="00E6225D">
        <w:rPr>
          <w:rFonts w:ascii="Calibri" w:hAnsi="Calibri" w:cs="Calibri"/>
          <w:i/>
          <w:iCs/>
          <w:sz w:val="20"/>
          <w:szCs w:val="20"/>
        </w:rPr>
        <w:t>e</w:t>
      </w:r>
      <w:r w:rsidRPr="00E6225D">
        <w:rPr>
          <w:rFonts w:ascii="Calibri" w:hAnsi="Calibri" w:cs="Calibri"/>
          <w:i/>
          <w:iCs/>
          <w:sz w:val="20"/>
          <w:szCs w:val="20"/>
        </w:rPr>
        <w:t xml:space="preserve">arnings by </w:t>
      </w:r>
      <w:r w:rsidR="00026BB8" w:rsidRPr="00E6225D">
        <w:rPr>
          <w:rFonts w:ascii="Calibri" w:hAnsi="Calibri" w:cs="Calibri"/>
          <w:i/>
          <w:iCs/>
          <w:sz w:val="20"/>
          <w:szCs w:val="20"/>
        </w:rPr>
        <w:t>sex dashboard</w:t>
      </w:r>
      <w:r w:rsidRPr="00E6225D">
        <w:rPr>
          <w:rFonts w:ascii="Calibri" w:hAnsi="Calibri" w:cs="Calibri"/>
          <w:i/>
          <w:iCs/>
          <w:sz w:val="20"/>
          <w:szCs w:val="20"/>
        </w:rPr>
        <w:t xml:space="preserve">. </w:t>
      </w:r>
      <w:r w:rsidR="00B730BF" w:rsidRPr="00E6225D">
        <w:rPr>
          <w:rFonts w:ascii="Calibri" w:hAnsi="Calibri" w:cs="Calibri"/>
          <w:i/>
          <w:iCs/>
          <w:sz w:val="20"/>
          <w:szCs w:val="20"/>
        </w:rPr>
        <w:t>6a) (top,</w:t>
      </w:r>
      <w:r w:rsidR="00C21C53" w:rsidRPr="00E6225D">
        <w:rPr>
          <w:rFonts w:ascii="Calibri" w:hAnsi="Calibri" w:cs="Calibri"/>
          <w:i/>
          <w:iCs/>
          <w:sz w:val="20"/>
          <w:szCs w:val="20"/>
        </w:rPr>
        <w:t xml:space="preserve"> </w:t>
      </w:r>
      <w:r w:rsidR="00B730BF" w:rsidRPr="00E6225D">
        <w:rPr>
          <w:rFonts w:ascii="Calibri" w:hAnsi="Calibri" w:cs="Calibri"/>
          <w:i/>
          <w:iCs/>
          <w:sz w:val="20"/>
          <w:szCs w:val="20"/>
        </w:rPr>
        <w:t xml:space="preserve">left) </w:t>
      </w:r>
      <w:r w:rsidR="00C21C53" w:rsidRPr="00E6225D">
        <w:rPr>
          <w:rFonts w:ascii="Calibri" w:hAnsi="Calibri" w:cs="Calibri"/>
          <w:i/>
          <w:iCs/>
          <w:sz w:val="20"/>
          <w:szCs w:val="20"/>
        </w:rPr>
        <w:t xml:space="preserve">Bar chart of </w:t>
      </w:r>
      <w:r w:rsidR="00B730BF" w:rsidRPr="00E6225D">
        <w:rPr>
          <w:rFonts w:ascii="Calibri" w:hAnsi="Calibri" w:cs="Calibri"/>
          <w:i/>
          <w:iCs/>
          <w:sz w:val="20"/>
          <w:szCs w:val="20"/>
        </w:rPr>
        <w:t>U.S. median earnings</w:t>
      </w:r>
      <w:r w:rsidR="00C51FD2" w:rsidRPr="00E6225D">
        <w:rPr>
          <w:rFonts w:ascii="Calibri" w:hAnsi="Calibri" w:cs="Calibri"/>
          <w:i/>
          <w:iCs/>
          <w:sz w:val="20"/>
          <w:szCs w:val="20"/>
        </w:rPr>
        <w:t xml:space="preserve"> for occupation groups</w:t>
      </w:r>
      <w:r w:rsidR="00B730BF" w:rsidRPr="00E6225D">
        <w:rPr>
          <w:rFonts w:ascii="Calibri" w:hAnsi="Calibri" w:cs="Calibri"/>
          <w:i/>
          <w:iCs/>
          <w:sz w:val="20"/>
          <w:szCs w:val="20"/>
        </w:rPr>
        <w:t xml:space="preserve">. </w:t>
      </w:r>
      <w:r w:rsidR="00A300E9" w:rsidRPr="00E6225D">
        <w:rPr>
          <w:rFonts w:ascii="Calibri" w:hAnsi="Calibri" w:cs="Calibri"/>
          <w:i/>
          <w:iCs/>
          <w:sz w:val="20"/>
          <w:szCs w:val="20"/>
        </w:rPr>
        <w:t xml:space="preserve">6b) (bottom, left) Iowa median earnings </w:t>
      </w:r>
      <w:r w:rsidR="00C51FD2" w:rsidRPr="00E6225D">
        <w:rPr>
          <w:rFonts w:ascii="Calibri" w:hAnsi="Calibri" w:cs="Calibri"/>
          <w:i/>
          <w:iCs/>
          <w:sz w:val="20"/>
          <w:szCs w:val="20"/>
        </w:rPr>
        <w:t>for occupation groups. 6c) (right) Scatter plot of</w:t>
      </w:r>
      <w:r w:rsidR="006D3552" w:rsidRPr="00E6225D">
        <w:rPr>
          <w:rFonts w:ascii="Calibri" w:hAnsi="Calibri" w:cs="Calibri"/>
          <w:i/>
          <w:iCs/>
          <w:sz w:val="20"/>
          <w:szCs w:val="20"/>
        </w:rPr>
        <w:t xml:space="preserve"> </w:t>
      </w:r>
      <w:r w:rsidR="00CC627A" w:rsidRPr="00E6225D">
        <w:rPr>
          <w:rFonts w:ascii="Calibri" w:hAnsi="Calibri" w:cs="Calibri"/>
          <w:i/>
          <w:iCs/>
          <w:sz w:val="20"/>
          <w:szCs w:val="20"/>
        </w:rPr>
        <w:t xml:space="preserve">U.S. versus Iowa </w:t>
      </w:r>
      <w:r w:rsidR="004A2404" w:rsidRPr="00E6225D">
        <w:rPr>
          <w:rFonts w:ascii="Calibri" w:hAnsi="Calibri" w:cs="Calibri"/>
          <w:i/>
          <w:iCs/>
          <w:sz w:val="20"/>
          <w:szCs w:val="20"/>
        </w:rPr>
        <w:t>median earnings.</w:t>
      </w:r>
    </w:p>
    <w:p w14:paraId="26135F59" w14:textId="15D0BA1E" w:rsidR="0025170F" w:rsidRDefault="0025170F" w:rsidP="00E6225D">
      <w:pPr>
        <w:rPr>
          <w:rFonts w:ascii="Calibri" w:hAnsi="Calibri" w:cs="Calibri"/>
          <w:i/>
          <w:iCs/>
          <w:sz w:val="20"/>
          <w:szCs w:val="20"/>
        </w:rPr>
      </w:pPr>
    </w:p>
    <w:p w14:paraId="67DC0A01" w14:textId="2EED736C" w:rsidR="0025170F" w:rsidRDefault="0025170F" w:rsidP="00E6225D">
      <w:pPr>
        <w:rPr>
          <w:rFonts w:ascii="Calibri" w:hAnsi="Calibri" w:cs="Calibri"/>
          <w:i/>
          <w:iCs/>
          <w:sz w:val="20"/>
          <w:szCs w:val="20"/>
        </w:rPr>
      </w:pPr>
    </w:p>
    <w:p w14:paraId="5232B3B7" w14:textId="16C9E8F1" w:rsidR="0025170F" w:rsidRDefault="0025170F" w:rsidP="00E6225D">
      <w:pPr>
        <w:rPr>
          <w:rFonts w:ascii="Calibri" w:hAnsi="Calibri" w:cs="Calibri"/>
          <w:i/>
          <w:iCs/>
          <w:sz w:val="20"/>
          <w:szCs w:val="20"/>
        </w:rPr>
      </w:pPr>
    </w:p>
    <w:p w14:paraId="7BABEB13" w14:textId="0D66296C" w:rsidR="0025170F" w:rsidRDefault="0025170F" w:rsidP="00E6225D">
      <w:pPr>
        <w:rPr>
          <w:rFonts w:ascii="Calibri" w:hAnsi="Calibri" w:cs="Calibri"/>
          <w:i/>
          <w:iCs/>
          <w:sz w:val="20"/>
          <w:szCs w:val="20"/>
        </w:rPr>
      </w:pPr>
    </w:p>
    <w:p w14:paraId="234FCEE8" w14:textId="47C15660" w:rsidR="0025170F" w:rsidRDefault="0025170F" w:rsidP="00E6225D">
      <w:pPr>
        <w:rPr>
          <w:rFonts w:ascii="Calibri" w:hAnsi="Calibri" w:cs="Calibri"/>
          <w:i/>
          <w:iCs/>
          <w:sz w:val="20"/>
          <w:szCs w:val="20"/>
        </w:rPr>
      </w:pPr>
    </w:p>
    <w:p w14:paraId="506D9FD6" w14:textId="77777777" w:rsidR="00352E2A" w:rsidRDefault="00352E2A" w:rsidP="00E6225D">
      <w:pPr>
        <w:rPr>
          <w:rFonts w:ascii="Calibri" w:hAnsi="Calibri" w:cs="Calibri"/>
          <w:i/>
          <w:iCs/>
          <w:sz w:val="20"/>
          <w:szCs w:val="20"/>
        </w:rPr>
      </w:pPr>
    </w:p>
    <w:p w14:paraId="1D2CAB09" w14:textId="77777777" w:rsidR="00B37FB5" w:rsidRDefault="00B37FB5" w:rsidP="0025170F">
      <w:pPr>
        <w:ind w:firstLine="720"/>
        <w:rPr>
          <w:rFonts w:ascii="Calibri" w:hAnsi="Calibri" w:cs="Calibri"/>
          <w:sz w:val="22"/>
          <w:szCs w:val="22"/>
        </w:rPr>
      </w:pPr>
    </w:p>
    <w:p w14:paraId="7F4CBE3C" w14:textId="77777777" w:rsidR="00B37FB5" w:rsidRDefault="00B37FB5" w:rsidP="0025170F">
      <w:pPr>
        <w:ind w:firstLine="720"/>
        <w:rPr>
          <w:rFonts w:ascii="Calibri" w:hAnsi="Calibri" w:cs="Calibri"/>
          <w:sz w:val="22"/>
          <w:szCs w:val="22"/>
        </w:rPr>
      </w:pPr>
    </w:p>
    <w:p w14:paraId="158CCB92" w14:textId="77777777" w:rsidR="00B37FB5" w:rsidRDefault="00B37FB5" w:rsidP="0025170F">
      <w:pPr>
        <w:ind w:firstLine="720"/>
        <w:rPr>
          <w:rFonts w:ascii="Calibri" w:hAnsi="Calibri" w:cs="Calibri"/>
          <w:sz w:val="22"/>
          <w:szCs w:val="22"/>
        </w:rPr>
      </w:pPr>
    </w:p>
    <w:p w14:paraId="463445F5" w14:textId="77777777" w:rsidR="00B37FB5" w:rsidRDefault="00B37FB5" w:rsidP="00122CD7">
      <w:pPr>
        <w:rPr>
          <w:rFonts w:ascii="Calibri" w:hAnsi="Calibri" w:cs="Calibri"/>
          <w:sz w:val="22"/>
          <w:szCs w:val="22"/>
        </w:rPr>
      </w:pPr>
    </w:p>
    <w:p w14:paraId="75BB137E" w14:textId="4E56DC25" w:rsidR="00501C29" w:rsidRDefault="0025170F" w:rsidP="00936EB5">
      <w:pPr>
        <w:ind w:firstLine="720"/>
        <w:rPr>
          <w:rFonts w:ascii="Calibri" w:hAnsi="Calibri" w:cs="Calibri"/>
          <w:sz w:val="22"/>
          <w:szCs w:val="22"/>
        </w:rPr>
      </w:pPr>
      <w:r>
        <w:rPr>
          <w:rFonts w:ascii="Calibri" w:hAnsi="Calibri" w:cs="Calibri"/>
          <w:sz w:val="22"/>
          <w:szCs w:val="22"/>
        </w:rPr>
        <w:lastRenderedPageBreak/>
        <w:t xml:space="preserve">Figure 7 helps to define specific occupation outliers in Iowa median earnings by sex. Only 2018 data is displayed in the figure, however, the animation can be played for all five years. </w:t>
      </w:r>
      <w:r w:rsidR="00501C29" w:rsidRPr="00A1259E">
        <w:rPr>
          <w:rFonts w:ascii="Calibri" w:hAnsi="Calibri" w:cs="Calibri"/>
          <w:sz w:val="22"/>
          <w:szCs w:val="22"/>
        </w:rPr>
        <w:t xml:space="preserve">Ultimately, </w:t>
      </w:r>
      <w:r w:rsidR="00501C29">
        <w:rPr>
          <w:rFonts w:ascii="Calibri" w:hAnsi="Calibri" w:cs="Calibri"/>
          <w:sz w:val="22"/>
          <w:szCs w:val="22"/>
        </w:rPr>
        <w:t>Figure 7</w:t>
      </w:r>
      <w:r w:rsidR="00501C29" w:rsidRPr="00A1259E">
        <w:rPr>
          <w:rFonts w:ascii="Calibri" w:hAnsi="Calibri" w:cs="Calibri"/>
          <w:sz w:val="22"/>
          <w:szCs w:val="22"/>
        </w:rPr>
        <w:t xml:space="preserve"> shows </w:t>
      </w:r>
      <w:r w:rsidR="00501C29">
        <w:rPr>
          <w:rFonts w:ascii="Calibri" w:hAnsi="Calibri" w:cs="Calibri"/>
          <w:sz w:val="22"/>
          <w:szCs w:val="22"/>
        </w:rPr>
        <w:t xml:space="preserve">that </w:t>
      </w:r>
      <w:r w:rsidR="00501C29" w:rsidRPr="00A1259E">
        <w:rPr>
          <w:rFonts w:ascii="Calibri" w:hAnsi="Calibri" w:cs="Calibri"/>
          <w:sz w:val="22"/>
          <w:szCs w:val="22"/>
        </w:rPr>
        <w:t xml:space="preserve">there is no observable relationship with a median earnings and relative percentage of pay. In essence, no matter how much someone is making </w:t>
      </w:r>
      <w:r w:rsidR="00501C29">
        <w:rPr>
          <w:rFonts w:ascii="Calibri" w:hAnsi="Calibri" w:cs="Calibri"/>
          <w:sz w:val="22"/>
          <w:szCs w:val="22"/>
        </w:rPr>
        <w:t>as</w:t>
      </w:r>
      <w:r w:rsidR="00501C29" w:rsidRPr="00A1259E">
        <w:rPr>
          <w:rFonts w:ascii="Calibri" w:hAnsi="Calibri" w:cs="Calibri"/>
          <w:sz w:val="22"/>
          <w:szCs w:val="22"/>
        </w:rPr>
        <w:t xml:space="preserve"> a full-time worker, </w:t>
      </w:r>
      <w:r w:rsidR="00501C29">
        <w:rPr>
          <w:rFonts w:ascii="Calibri" w:hAnsi="Calibri" w:cs="Calibri"/>
          <w:sz w:val="22"/>
          <w:szCs w:val="22"/>
        </w:rPr>
        <w:t xml:space="preserve">females are paid </w:t>
      </w:r>
      <w:r w:rsidR="00501C29" w:rsidRPr="00A1259E">
        <w:rPr>
          <w:rFonts w:ascii="Calibri" w:hAnsi="Calibri" w:cs="Calibri"/>
          <w:sz w:val="22"/>
          <w:szCs w:val="22"/>
        </w:rPr>
        <w:t xml:space="preserve">78.6% </w:t>
      </w:r>
      <w:r w:rsidR="00501C29">
        <w:rPr>
          <w:rFonts w:ascii="Calibri" w:hAnsi="Calibri" w:cs="Calibri"/>
          <w:sz w:val="22"/>
          <w:szCs w:val="22"/>
        </w:rPr>
        <w:t xml:space="preserve">that </w:t>
      </w:r>
      <w:r w:rsidR="00501C29" w:rsidRPr="00A1259E">
        <w:rPr>
          <w:rFonts w:ascii="Calibri" w:hAnsi="Calibri" w:cs="Calibri"/>
          <w:sz w:val="22"/>
          <w:szCs w:val="22"/>
        </w:rPr>
        <w:t xml:space="preserve">of </w:t>
      </w:r>
      <w:r w:rsidR="00501C29">
        <w:rPr>
          <w:rFonts w:ascii="Calibri" w:hAnsi="Calibri" w:cs="Calibri"/>
          <w:sz w:val="22"/>
          <w:szCs w:val="22"/>
        </w:rPr>
        <w:t xml:space="preserve">their </w:t>
      </w:r>
      <w:r w:rsidR="00501C29" w:rsidRPr="00A1259E">
        <w:rPr>
          <w:rFonts w:ascii="Calibri" w:hAnsi="Calibri" w:cs="Calibri"/>
          <w:sz w:val="22"/>
          <w:szCs w:val="22"/>
        </w:rPr>
        <w:t>male counterparts, as noted by the average line</w:t>
      </w:r>
      <w:r w:rsidR="005D3231">
        <w:rPr>
          <w:rFonts w:ascii="Calibri" w:hAnsi="Calibri" w:cs="Calibri"/>
          <w:sz w:val="22"/>
          <w:szCs w:val="22"/>
        </w:rPr>
        <w:t xml:space="preserve"> in Figure 7a</w:t>
      </w:r>
      <w:r w:rsidR="00501C29" w:rsidRPr="00A1259E">
        <w:rPr>
          <w:rFonts w:ascii="Calibri" w:hAnsi="Calibri" w:cs="Calibri"/>
          <w:sz w:val="22"/>
          <w:szCs w:val="22"/>
        </w:rPr>
        <w:t xml:space="preserve">. The maximum and minimum percentage outliers are </w:t>
      </w:r>
      <w:r w:rsidR="00501C29">
        <w:rPr>
          <w:rFonts w:ascii="Calibri" w:hAnsi="Calibri" w:cs="Calibri"/>
          <w:sz w:val="22"/>
          <w:szCs w:val="22"/>
        </w:rPr>
        <w:t xml:space="preserve">also </w:t>
      </w:r>
      <w:r w:rsidR="00501C29" w:rsidRPr="00A1259E">
        <w:rPr>
          <w:rFonts w:ascii="Calibri" w:hAnsi="Calibri" w:cs="Calibri"/>
          <w:sz w:val="22"/>
          <w:szCs w:val="22"/>
        </w:rPr>
        <w:t xml:space="preserve">highlighted with text display across each year. These outliers are </w:t>
      </w:r>
      <w:r w:rsidR="005D3231">
        <w:rPr>
          <w:rFonts w:ascii="Calibri" w:hAnsi="Calibri" w:cs="Calibri"/>
          <w:sz w:val="22"/>
          <w:szCs w:val="22"/>
        </w:rPr>
        <w:t>later</w:t>
      </w:r>
      <w:r w:rsidR="00501C29" w:rsidRPr="00A1259E">
        <w:rPr>
          <w:rFonts w:ascii="Calibri" w:hAnsi="Calibri" w:cs="Calibri"/>
          <w:sz w:val="22"/>
          <w:szCs w:val="22"/>
        </w:rPr>
        <w:t xml:space="preserve"> examined in Figure </w:t>
      </w:r>
      <w:r w:rsidR="00501C29">
        <w:rPr>
          <w:rFonts w:ascii="Calibri" w:hAnsi="Calibri" w:cs="Calibri"/>
          <w:sz w:val="22"/>
          <w:szCs w:val="22"/>
        </w:rPr>
        <w:t>9</w:t>
      </w:r>
      <w:r w:rsidR="005D3231">
        <w:rPr>
          <w:rFonts w:ascii="Calibri" w:hAnsi="Calibri" w:cs="Calibri"/>
          <w:sz w:val="22"/>
          <w:szCs w:val="22"/>
        </w:rPr>
        <w:t>.</w:t>
      </w:r>
    </w:p>
    <w:p w14:paraId="542EDA92" w14:textId="77777777" w:rsidR="005D3231" w:rsidRDefault="005D3231" w:rsidP="00936EB5">
      <w:pPr>
        <w:ind w:firstLine="720"/>
        <w:rPr>
          <w:rFonts w:ascii="Calibri" w:hAnsi="Calibri" w:cs="Calibri"/>
          <w:sz w:val="22"/>
          <w:szCs w:val="22"/>
        </w:rPr>
      </w:pPr>
    </w:p>
    <w:p w14:paraId="3DB1A635" w14:textId="069DFB37" w:rsidR="0025170F" w:rsidRDefault="007376DF" w:rsidP="00936EB5">
      <w:pPr>
        <w:ind w:firstLine="720"/>
        <w:rPr>
          <w:rFonts w:ascii="Calibri" w:hAnsi="Calibri" w:cs="Calibri"/>
          <w:sz w:val="22"/>
          <w:szCs w:val="22"/>
        </w:rPr>
      </w:pPr>
      <w:r>
        <w:rPr>
          <w:rFonts w:ascii="Calibri" w:hAnsi="Calibri" w:cs="Calibri"/>
          <w:sz w:val="22"/>
          <w:szCs w:val="22"/>
        </w:rPr>
        <w:t xml:space="preserve">The scatter plot in </w:t>
      </w:r>
      <w:r w:rsidR="0025170F">
        <w:rPr>
          <w:rFonts w:ascii="Calibri" w:hAnsi="Calibri" w:cs="Calibri"/>
          <w:sz w:val="22"/>
          <w:szCs w:val="22"/>
        </w:rPr>
        <w:t>Figure 7a</w:t>
      </w:r>
      <w:r w:rsidR="0025170F" w:rsidRPr="00A1259E">
        <w:rPr>
          <w:rFonts w:ascii="Calibri" w:hAnsi="Calibri" w:cs="Calibri"/>
          <w:sz w:val="22"/>
          <w:szCs w:val="22"/>
        </w:rPr>
        <w:t xml:space="preserve"> changes dynamically with the desired year to </w:t>
      </w:r>
      <w:r w:rsidR="0025170F">
        <w:rPr>
          <w:rFonts w:ascii="Calibri" w:hAnsi="Calibri" w:cs="Calibri"/>
          <w:sz w:val="22"/>
          <w:szCs w:val="22"/>
        </w:rPr>
        <w:t>show</w:t>
      </w:r>
      <w:r w:rsidR="0025170F" w:rsidRPr="00A1259E">
        <w:rPr>
          <w:rFonts w:ascii="Calibri" w:hAnsi="Calibri" w:cs="Calibri"/>
          <w:sz w:val="22"/>
          <w:szCs w:val="22"/>
        </w:rPr>
        <w:t xml:space="preserve"> the relationship between Iowa median earnings and women’s earnings as a percentage of men’s earnings in Iowa. </w:t>
      </w:r>
      <w:r w:rsidR="0025170F">
        <w:rPr>
          <w:rFonts w:ascii="Calibri" w:hAnsi="Calibri" w:cs="Calibri"/>
          <w:sz w:val="22"/>
          <w:szCs w:val="22"/>
        </w:rPr>
        <w:t xml:space="preserve">The marks are colored by occupation group and represent the occupations within each group. The heat map of Figure 7b also changes dynamically by year and </w:t>
      </w:r>
      <w:r w:rsidR="0025170F" w:rsidRPr="00A1259E">
        <w:rPr>
          <w:rFonts w:ascii="Calibri" w:hAnsi="Calibri" w:cs="Calibri"/>
          <w:sz w:val="22"/>
          <w:szCs w:val="22"/>
        </w:rPr>
        <w:t xml:space="preserve">displays </w:t>
      </w:r>
      <w:r w:rsidR="0025170F">
        <w:rPr>
          <w:rFonts w:ascii="Calibri" w:hAnsi="Calibri" w:cs="Calibri"/>
          <w:sz w:val="22"/>
          <w:szCs w:val="22"/>
        </w:rPr>
        <w:t>I</w:t>
      </w:r>
      <w:r w:rsidR="0025170F" w:rsidRPr="00A1259E">
        <w:rPr>
          <w:rFonts w:ascii="Calibri" w:hAnsi="Calibri" w:cs="Calibri"/>
          <w:sz w:val="22"/>
          <w:szCs w:val="22"/>
        </w:rPr>
        <w:t>owa median earnings by sex and occupation</w:t>
      </w:r>
      <w:r w:rsidR="0025170F">
        <w:rPr>
          <w:rFonts w:ascii="Calibri" w:hAnsi="Calibri" w:cs="Calibri"/>
          <w:sz w:val="22"/>
          <w:szCs w:val="22"/>
        </w:rPr>
        <w:t xml:space="preserve"> group. </w:t>
      </w:r>
      <w:r w:rsidR="0025170F" w:rsidRPr="00A1259E">
        <w:rPr>
          <w:rFonts w:ascii="Calibri" w:hAnsi="Calibri" w:cs="Calibri"/>
          <w:sz w:val="22"/>
          <w:szCs w:val="22"/>
        </w:rPr>
        <w:t>The sizing is ordered by the largest percentage in each occupation group. There is a slider bar to set the desired percentages to view more specific occupation</w:t>
      </w:r>
      <w:r w:rsidR="00356E9A">
        <w:rPr>
          <w:rFonts w:ascii="Calibri" w:hAnsi="Calibri" w:cs="Calibri"/>
          <w:sz w:val="22"/>
          <w:szCs w:val="22"/>
        </w:rPr>
        <w:t>al</w:t>
      </w:r>
      <w:r w:rsidR="0025170F" w:rsidRPr="00A1259E">
        <w:rPr>
          <w:rFonts w:ascii="Calibri" w:hAnsi="Calibri" w:cs="Calibri"/>
          <w:sz w:val="22"/>
          <w:szCs w:val="22"/>
        </w:rPr>
        <w:t xml:space="preserve"> data.</w:t>
      </w:r>
    </w:p>
    <w:p w14:paraId="0A7AC7C6" w14:textId="77777777" w:rsidR="00B37FB5" w:rsidRDefault="00B37FB5" w:rsidP="0025170F">
      <w:pPr>
        <w:ind w:firstLine="720"/>
        <w:rPr>
          <w:rFonts w:ascii="Calibri" w:hAnsi="Calibri" w:cs="Calibri"/>
          <w:sz w:val="22"/>
          <w:szCs w:val="22"/>
        </w:rPr>
      </w:pPr>
    </w:p>
    <w:p w14:paraId="36698C0E" w14:textId="68ACD520" w:rsidR="0025170F" w:rsidRPr="00094275" w:rsidRDefault="00501C29" w:rsidP="00501C29">
      <w:pPr>
        <w:ind w:firstLine="720"/>
        <w:rPr>
          <w:rFonts w:ascii="Calibri" w:hAnsi="Calibri" w:cs="Calibri"/>
          <w:sz w:val="22"/>
          <w:szCs w:val="22"/>
        </w:rPr>
      </w:pPr>
      <w:r w:rsidRPr="00E6225D">
        <w:rPr>
          <w:rFonts w:ascii="Calibri" w:hAnsi="Calibri" w:cs="Calibri"/>
          <w:i/>
          <w:iCs/>
          <w:noProof/>
          <w:sz w:val="20"/>
          <w:szCs w:val="20"/>
        </w:rPr>
        <w:drawing>
          <wp:anchor distT="0" distB="0" distL="114300" distR="114300" simplePos="0" relativeHeight="251666432" behindDoc="0" locked="0" layoutInCell="1" allowOverlap="1" wp14:anchorId="7CF53AE2" wp14:editId="57825C25">
            <wp:simplePos x="0" y="0"/>
            <wp:positionH relativeFrom="column">
              <wp:posOffset>-430904</wp:posOffset>
            </wp:positionH>
            <wp:positionV relativeFrom="paragraph">
              <wp:posOffset>1153160</wp:posOffset>
            </wp:positionV>
            <wp:extent cx="6849110" cy="3939540"/>
            <wp:effectExtent l="0" t="0" r="0" b="0"/>
            <wp:wrapSquare wrapText="bothSides"/>
            <wp:docPr id="18" name="Picture 1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treemap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849110" cy="3939540"/>
                    </a:xfrm>
                    <a:prstGeom prst="rect">
                      <a:avLst/>
                    </a:prstGeom>
                  </pic:spPr>
                </pic:pic>
              </a:graphicData>
            </a:graphic>
            <wp14:sizeRelH relativeFrom="page">
              <wp14:pctWidth>0</wp14:pctWidth>
            </wp14:sizeRelH>
            <wp14:sizeRelV relativeFrom="page">
              <wp14:pctHeight>0</wp14:pctHeight>
            </wp14:sizeRelV>
          </wp:anchor>
        </w:drawing>
      </w:r>
      <w:r w:rsidR="0025170F">
        <w:rPr>
          <w:rFonts w:ascii="Calibri" w:hAnsi="Calibri" w:cs="Calibri"/>
          <w:sz w:val="22"/>
          <w:szCs w:val="22"/>
        </w:rPr>
        <w:t xml:space="preserve">Utilizing the slider bar provides further insights into the tree map. For example, Figure 8 displays the occupations with percentages below 70%. The results display five occupations, spanning four out of the five occupational groups: legal occupations, health diagnosing and treating practitioners’ occupations, sales and related occupations, personal care and service occupations, and transportation occupations. </w:t>
      </w:r>
      <w:r w:rsidR="00586042">
        <w:rPr>
          <w:rFonts w:ascii="Calibri" w:hAnsi="Calibri" w:cs="Calibri"/>
          <w:sz w:val="22"/>
          <w:szCs w:val="22"/>
        </w:rPr>
        <w:t xml:space="preserve">Also displayed is the </w:t>
      </w:r>
      <w:r w:rsidR="00696AE6">
        <w:rPr>
          <w:rFonts w:ascii="Calibri" w:hAnsi="Calibri" w:cs="Calibri"/>
          <w:sz w:val="22"/>
          <w:szCs w:val="22"/>
        </w:rPr>
        <w:t xml:space="preserve">female percentage of earnings, </w:t>
      </w:r>
      <w:r w:rsidR="0025170F">
        <w:rPr>
          <w:rFonts w:ascii="Calibri" w:hAnsi="Calibri" w:cs="Calibri"/>
          <w:sz w:val="22"/>
          <w:szCs w:val="22"/>
        </w:rPr>
        <w:t xml:space="preserve">median female earnings, </w:t>
      </w:r>
      <w:r w:rsidR="00696AE6">
        <w:rPr>
          <w:rFonts w:ascii="Calibri" w:hAnsi="Calibri" w:cs="Calibri"/>
          <w:sz w:val="22"/>
          <w:szCs w:val="22"/>
        </w:rPr>
        <w:t xml:space="preserve">and median </w:t>
      </w:r>
      <w:r w:rsidR="0025170F">
        <w:rPr>
          <w:rFonts w:ascii="Calibri" w:hAnsi="Calibri" w:cs="Calibri"/>
          <w:sz w:val="22"/>
          <w:szCs w:val="22"/>
        </w:rPr>
        <w:t>male earnings; this provides additional context to the percentage calculation.</w:t>
      </w:r>
    </w:p>
    <w:p w14:paraId="3466128A" w14:textId="77777777" w:rsidR="0061663F" w:rsidRDefault="0061663F" w:rsidP="00E6225D">
      <w:pPr>
        <w:rPr>
          <w:rFonts w:ascii="Calibri" w:hAnsi="Calibri" w:cs="Calibri"/>
          <w:i/>
          <w:iCs/>
          <w:sz w:val="20"/>
          <w:szCs w:val="20"/>
        </w:rPr>
      </w:pPr>
    </w:p>
    <w:p w14:paraId="5CFB5324" w14:textId="1865D4B9" w:rsidR="00A429D9" w:rsidRPr="00122CD7" w:rsidRDefault="00913C66" w:rsidP="00E6225D">
      <w:pPr>
        <w:rPr>
          <w:rFonts w:ascii="Calibri" w:hAnsi="Calibri" w:cs="Calibri"/>
          <w:i/>
          <w:iCs/>
          <w:sz w:val="20"/>
          <w:szCs w:val="20"/>
        </w:rPr>
      </w:pPr>
      <w:r w:rsidRPr="00E6225D">
        <w:rPr>
          <w:rFonts w:ascii="Calibri" w:hAnsi="Calibri" w:cs="Calibri"/>
          <w:i/>
          <w:iCs/>
          <w:sz w:val="20"/>
          <w:szCs w:val="20"/>
        </w:rPr>
        <w:t>Figure 7</w:t>
      </w:r>
      <w:r w:rsidR="00C21C53" w:rsidRPr="00E6225D">
        <w:rPr>
          <w:rFonts w:ascii="Calibri" w:hAnsi="Calibri" w:cs="Calibri"/>
          <w:i/>
          <w:iCs/>
          <w:sz w:val="20"/>
          <w:szCs w:val="20"/>
        </w:rPr>
        <w:t>.</w:t>
      </w:r>
      <w:r w:rsidRPr="00E6225D">
        <w:rPr>
          <w:rFonts w:ascii="Calibri" w:hAnsi="Calibri" w:cs="Calibri"/>
          <w:i/>
          <w:iCs/>
          <w:sz w:val="20"/>
          <w:szCs w:val="20"/>
        </w:rPr>
        <w:t xml:space="preserve"> </w:t>
      </w:r>
      <w:r w:rsidR="00A22586" w:rsidRPr="00E6225D">
        <w:rPr>
          <w:rFonts w:ascii="Calibri" w:hAnsi="Calibri" w:cs="Calibri"/>
          <w:i/>
          <w:iCs/>
          <w:sz w:val="20"/>
          <w:szCs w:val="20"/>
        </w:rPr>
        <w:t>Scatter plot and tree map of Iowa median earnings d</w:t>
      </w:r>
      <w:r w:rsidR="00101DFB" w:rsidRPr="00E6225D">
        <w:rPr>
          <w:rFonts w:ascii="Calibri" w:hAnsi="Calibri" w:cs="Calibri"/>
          <w:i/>
          <w:iCs/>
          <w:sz w:val="20"/>
          <w:szCs w:val="20"/>
        </w:rPr>
        <w:t>ashboard</w:t>
      </w:r>
      <w:r w:rsidR="00A22586" w:rsidRPr="00E6225D">
        <w:rPr>
          <w:rFonts w:ascii="Calibri" w:hAnsi="Calibri" w:cs="Calibri"/>
          <w:i/>
          <w:iCs/>
          <w:sz w:val="20"/>
          <w:szCs w:val="20"/>
        </w:rPr>
        <w:t>.</w:t>
      </w:r>
      <w:r w:rsidR="00101DFB" w:rsidRPr="00E6225D">
        <w:rPr>
          <w:rFonts w:ascii="Calibri" w:hAnsi="Calibri" w:cs="Calibri"/>
          <w:i/>
          <w:iCs/>
          <w:sz w:val="20"/>
          <w:szCs w:val="20"/>
        </w:rPr>
        <w:t xml:space="preserve"> </w:t>
      </w:r>
      <w:r w:rsidR="00BA5A86" w:rsidRPr="00E6225D">
        <w:rPr>
          <w:rFonts w:ascii="Calibri" w:hAnsi="Calibri" w:cs="Calibri"/>
          <w:i/>
          <w:iCs/>
          <w:sz w:val="20"/>
          <w:szCs w:val="20"/>
        </w:rPr>
        <w:t xml:space="preserve">7a) </w:t>
      </w:r>
      <w:r w:rsidR="00A22586" w:rsidRPr="00E6225D">
        <w:rPr>
          <w:rFonts w:ascii="Calibri" w:hAnsi="Calibri" w:cs="Calibri"/>
          <w:i/>
          <w:iCs/>
          <w:sz w:val="20"/>
          <w:szCs w:val="20"/>
        </w:rPr>
        <w:t xml:space="preserve">(top) </w:t>
      </w:r>
      <w:r w:rsidR="000A0CEC" w:rsidRPr="00E6225D">
        <w:rPr>
          <w:rFonts w:ascii="Calibri" w:hAnsi="Calibri" w:cs="Calibri"/>
          <w:i/>
          <w:iCs/>
          <w:sz w:val="20"/>
          <w:szCs w:val="20"/>
        </w:rPr>
        <w:t xml:space="preserve">Scatter plot of </w:t>
      </w:r>
      <w:r w:rsidR="00A22586" w:rsidRPr="00E6225D">
        <w:rPr>
          <w:rFonts w:ascii="Calibri" w:hAnsi="Calibri" w:cs="Calibri"/>
          <w:i/>
          <w:iCs/>
          <w:sz w:val="20"/>
          <w:szCs w:val="20"/>
        </w:rPr>
        <w:t>I</w:t>
      </w:r>
      <w:r w:rsidR="000A0CEC" w:rsidRPr="00E6225D">
        <w:rPr>
          <w:rFonts w:ascii="Calibri" w:hAnsi="Calibri" w:cs="Calibri"/>
          <w:i/>
          <w:iCs/>
          <w:sz w:val="20"/>
          <w:szCs w:val="20"/>
        </w:rPr>
        <w:t>owa median earnings as they relate to female percentage of pay.</w:t>
      </w:r>
      <w:r w:rsidR="00BA5A86" w:rsidRPr="00E6225D">
        <w:rPr>
          <w:rFonts w:ascii="Calibri" w:hAnsi="Calibri" w:cs="Calibri"/>
          <w:i/>
          <w:iCs/>
          <w:sz w:val="20"/>
          <w:szCs w:val="20"/>
        </w:rPr>
        <w:t xml:space="preserve"> 7b) (bottom)</w:t>
      </w:r>
      <w:r w:rsidR="00A22586" w:rsidRPr="00E6225D">
        <w:rPr>
          <w:rFonts w:ascii="Calibri" w:hAnsi="Calibri" w:cs="Calibri"/>
          <w:i/>
          <w:iCs/>
          <w:sz w:val="20"/>
          <w:szCs w:val="20"/>
        </w:rPr>
        <w:t xml:space="preserve"> Tree map of occupations.</w:t>
      </w:r>
    </w:p>
    <w:p w14:paraId="6F84F6AB" w14:textId="0E1ED005" w:rsidR="00B62A9F" w:rsidRDefault="00501C29" w:rsidP="00E6225D">
      <w:pPr>
        <w:rPr>
          <w:rFonts w:ascii="Calibri" w:hAnsi="Calibri" w:cs="Calibri"/>
          <w:sz w:val="22"/>
          <w:szCs w:val="22"/>
        </w:rPr>
      </w:pPr>
      <w:r>
        <w:rPr>
          <w:rFonts w:ascii="Calibri" w:hAnsi="Calibri" w:cs="Calibri"/>
          <w:noProof/>
          <w:sz w:val="22"/>
          <w:szCs w:val="22"/>
        </w:rPr>
        <w:lastRenderedPageBreak/>
        <w:drawing>
          <wp:anchor distT="0" distB="0" distL="114300" distR="114300" simplePos="0" relativeHeight="251678720" behindDoc="0" locked="0" layoutInCell="1" allowOverlap="1" wp14:anchorId="02F28718" wp14:editId="6FF4D3E9">
            <wp:simplePos x="0" y="0"/>
            <wp:positionH relativeFrom="column">
              <wp:posOffset>-384766</wp:posOffset>
            </wp:positionH>
            <wp:positionV relativeFrom="paragraph">
              <wp:posOffset>-482</wp:posOffset>
            </wp:positionV>
            <wp:extent cx="4623435" cy="2822575"/>
            <wp:effectExtent l="0" t="0" r="0" b="0"/>
            <wp:wrapSquare wrapText="bothSides"/>
            <wp:docPr id="27" name="Picture 27" descr="Treemap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reemap chart&#10;&#10;Description automatically generated with low confidence"/>
                    <pic:cNvPicPr/>
                  </pic:nvPicPr>
                  <pic:blipFill rotWithShape="1">
                    <a:blip r:embed="rId15">
                      <a:extLst>
                        <a:ext uri="{28A0092B-C50C-407E-A947-70E740481C1C}">
                          <a14:useLocalDpi xmlns:a14="http://schemas.microsoft.com/office/drawing/2010/main" val="0"/>
                        </a:ext>
                      </a:extLst>
                    </a:blip>
                    <a:srcRect r="48778" b="3520"/>
                    <a:stretch/>
                  </pic:blipFill>
                  <pic:spPr bwMode="auto">
                    <a:xfrm>
                      <a:off x="0" y="0"/>
                      <a:ext cx="4623435" cy="282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3033FF" w14:textId="0B73A54A" w:rsidR="000F17DC" w:rsidRDefault="00501C29" w:rsidP="00E6225D">
      <w:pPr>
        <w:rPr>
          <w:rFonts w:ascii="Calibri" w:hAnsi="Calibri" w:cs="Calibri"/>
          <w:i/>
          <w:iCs/>
          <w:sz w:val="20"/>
          <w:szCs w:val="20"/>
        </w:rPr>
      </w:pPr>
      <w:r>
        <w:rPr>
          <w:rFonts w:ascii="Calibri" w:hAnsi="Calibri" w:cs="Calibri"/>
          <w:noProof/>
          <w:sz w:val="22"/>
          <w:szCs w:val="22"/>
        </w:rPr>
        <w:drawing>
          <wp:anchor distT="0" distB="0" distL="114300" distR="114300" simplePos="0" relativeHeight="251679744" behindDoc="0" locked="0" layoutInCell="1" allowOverlap="1" wp14:anchorId="143DA25E" wp14:editId="76E4C16D">
            <wp:simplePos x="0" y="0"/>
            <wp:positionH relativeFrom="column">
              <wp:posOffset>3239770</wp:posOffset>
            </wp:positionH>
            <wp:positionV relativeFrom="paragraph">
              <wp:posOffset>154022</wp:posOffset>
            </wp:positionV>
            <wp:extent cx="2936240" cy="2418715"/>
            <wp:effectExtent l="0" t="0" r="0" b="0"/>
            <wp:wrapSquare wrapText="bothSides"/>
            <wp:docPr id="26" name="Picture 26" descr="Treemap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reemap chart&#10;&#10;Description automatically generated with low confidence"/>
                    <pic:cNvPicPr/>
                  </pic:nvPicPr>
                  <pic:blipFill rotWithShape="1">
                    <a:blip r:embed="rId15">
                      <a:extLst>
                        <a:ext uri="{28A0092B-C50C-407E-A947-70E740481C1C}">
                          <a14:useLocalDpi xmlns:a14="http://schemas.microsoft.com/office/drawing/2010/main" val="0"/>
                        </a:ext>
                      </a:extLst>
                    </a:blip>
                    <a:srcRect l="65701" b="12844"/>
                    <a:stretch/>
                  </pic:blipFill>
                  <pic:spPr bwMode="auto">
                    <a:xfrm>
                      <a:off x="0" y="0"/>
                      <a:ext cx="2936240" cy="2418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7201F9" w14:textId="64E38043" w:rsidR="006D3552" w:rsidRDefault="008D76B4" w:rsidP="00E6225D">
      <w:pPr>
        <w:rPr>
          <w:rFonts w:ascii="Calibri" w:hAnsi="Calibri" w:cs="Calibri"/>
          <w:i/>
          <w:iCs/>
          <w:sz w:val="20"/>
          <w:szCs w:val="20"/>
        </w:rPr>
      </w:pPr>
      <w:r w:rsidRPr="00E6225D">
        <w:rPr>
          <w:rFonts w:ascii="Calibri" w:hAnsi="Calibri" w:cs="Calibri"/>
          <w:i/>
          <w:iCs/>
          <w:sz w:val="20"/>
          <w:szCs w:val="20"/>
        </w:rPr>
        <w:t>Figure 8</w:t>
      </w:r>
      <w:r w:rsidR="00C21C53" w:rsidRPr="00E6225D">
        <w:rPr>
          <w:rFonts w:ascii="Calibri" w:hAnsi="Calibri" w:cs="Calibri"/>
          <w:i/>
          <w:iCs/>
          <w:sz w:val="20"/>
          <w:szCs w:val="20"/>
        </w:rPr>
        <w:t>.</w:t>
      </w:r>
      <w:r w:rsidR="009F6726" w:rsidRPr="00E6225D">
        <w:rPr>
          <w:rFonts w:ascii="Calibri" w:hAnsi="Calibri" w:cs="Calibri"/>
          <w:i/>
          <w:iCs/>
          <w:sz w:val="20"/>
          <w:szCs w:val="20"/>
        </w:rPr>
        <w:t xml:space="preserve"> Filtered tree map of Figure 7</w:t>
      </w:r>
      <w:r w:rsidR="00B37FB5">
        <w:rPr>
          <w:rFonts w:ascii="Calibri" w:hAnsi="Calibri" w:cs="Calibri"/>
          <w:i/>
          <w:iCs/>
          <w:sz w:val="20"/>
          <w:szCs w:val="20"/>
        </w:rPr>
        <w:t>b</w:t>
      </w:r>
      <w:r w:rsidR="00B60B9D" w:rsidRPr="00E6225D">
        <w:rPr>
          <w:rFonts w:ascii="Calibri" w:hAnsi="Calibri" w:cs="Calibri"/>
          <w:i/>
          <w:iCs/>
          <w:sz w:val="20"/>
          <w:szCs w:val="20"/>
        </w:rPr>
        <w:t xml:space="preserve"> to show female earning percentages below 70% in 2021. </w:t>
      </w:r>
    </w:p>
    <w:p w14:paraId="06BC8839" w14:textId="77777777" w:rsidR="006B2828" w:rsidRPr="0066695C" w:rsidRDefault="006B2828" w:rsidP="00E6225D">
      <w:pPr>
        <w:rPr>
          <w:rFonts w:ascii="Calibri" w:hAnsi="Calibri" w:cs="Calibri"/>
          <w:i/>
          <w:iCs/>
          <w:sz w:val="20"/>
          <w:szCs w:val="20"/>
        </w:rPr>
      </w:pPr>
    </w:p>
    <w:p w14:paraId="1621A198" w14:textId="77777777" w:rsidR="006D3552" w:rsidRPr="0066695C" w:rsidRDefault="006D3552" w:rsidP="00E6225D">
      <w:pPr>
        <w:rPr>
          <w:rFonts w:ascii="Calibri" w:hAnsi="Calibri" w:cs="Calibri"/>
          <w:sz w:val="16"/>
          <w:szCs w:val="16"/>
        </w:rPr>
      </w:pPr>
    </w:p>
    <w:p w14:paraId="5418B199" w14:textId="77777777" w:rsidR="00952FAC" w:rsidRDefault="009F6726" w:rsidP="00952FAC">
      <w:pPr>
        <w:ind w:firstLine="720"/>
        <w:rPr>
          <w:rFonts w:ascii="Calibri" w:hAnsi="Calibri" w:cs="Calibri"/>
          <w:sz w:val="22"/>
          <w:szCs w:val="22"/>
        </w:rPr>
      </w:pPr>
      <w:r w:rsidRPr="00A1259E">
        <w:rPr>
          <w:rFonts w:ascii="Calibri" w:hAnsi="Calibri" w:cs="Calibri"/>
          <w:sz w:val="22"/>
          <w:szCs w:val="22"/>
        </w:rPr>
        <w:t xml:space="preserve">Figure </w:t>
      </w:r>
      <w:r>
        <w:rPr>
          <w:rFonts w:ascii="Calibri" w:hAnsi="Calibri" w:cs="Calibri"/>
          <w:sz w:val="22"/>
          <w:szCs w:val="22"/>
        </w:rPr>
        <w:t>9 depicts</w:t>
      </w:r>
      <w:r w:rsidRPr="00A1259E">
        <w:rPr>
          <w:rFonts w:ascii="Calibri" w:hAnsi="Calibri" w:cs="Calibri"/>
          <w:sz w:val="22"/>
          <w:szCs w:val="22"/>
        </w:rPr>
        <w:t xml:space="preserve"> an animated bar chart of</w:t>
      </w:r>
      <w:r w:rsidR="009C75C2">
        <w:rPr>
          <w:rFonts w:ascii="Calibri" w:hAnsi="Calibri" w:cs="Calibri"/>
          <w:sz w:val="22"/>
          <w:szCs w:val="22"/>
        </w:rPr>
        <w:t xml:space="preserve"> </w:t>
      </w:r>
      <w:r w:rsidR="000F17DC">
        <w:rPr>
          <w:rFonts w:ascii="Calibri" w:hAnsi="Calibri" w:cs="Calibri"/>
          <w:sz w:val="22"/>
          <w:szCs w:val="22"/>
        </w:rPr>
        <w:t>all occupations</w:t>
      </w:r>
      <w:r w:rsidR="007A0E87">
        <w:rPr>
          <w:rFonts w:ascii="Calibri" w:hAnsi="Calibri" w:cs="Calibri"/>
          <w:sz w:val="22"/>
          <w:szCs w:val="22"/>
        </w:rPr>
        <w:t xml:space="preserve">’ </w:t>
      </w:r>
      <w:r w:rsidR="000F17DC">
        <w:rPr>
          <w:rFonts w:ascii="Calibri" w:hAnsi="Calibri" w:cs="Calibri"/>
          <w:sz w:val="22"/>
          <w:szCs w:val="22"/>
        </w:rPr>
        <w:t>female</w:t>
      </w:r>
      <w:r w:rsidRPr="00A1259E">
        <w:rPr>
          <w:rFonts w:ascii="Calibri" w:hAnsi="Calibri" w:cs="Calibri"/>
          <w:sz w:val="22"/>
          <w:szCs w:val="22"/>
        </w:rPr>
        <w:t xml:space="preserve"> median earnings as a percentage of m</w:t>
      </w:r>
      <w:r w:rsidR="000F17DC">
        <w:rPr>
          <w:rFonts w:ascii="Calibri" w:hAnsi="Calibri" w:cs="Calibri"/>
          <w:sz w:val="22"/>
          <w:szCs w:val="22"/>
        </w:rPr>
        <w:t>ale</w:t>
      </w:r>
      <w:r w:rsidRPr="00A1259E">
        <w:rPr>
          <w:rFonts w:ascii="Calibri" w:hAnsi="Calibri" w:cs="Calibri"/>
          <w:sz w:val="22"/>
          <w:szCs w:val="22"/>
        </w:rPr>
        <w:t xml:space="preserve">. </w:t>
      </w:r>
      <w:r w:rsidR="00952FAC">
        <w:rPr>
          <w:rFonts w:ascii="Calibri" w:hAnsi="Calibri" w:cs="Calibri"/>
          <w:sz w:val="22"/>
          <w:szCs w:val="22"/>
        </w:rPr>
        <w:t>By creating an animated bar chart visual, a viewer can easily see the fluctuations of median pay across the five years</w:t>
      </w:r>
      <w:r w:rsidR="00952FAC">
        <w:rPr>
          <w:rFonts w:ascii="Calibri" w:hAnsi="Calibri" w:cs="Calibri"/>
          <w:sz w:val="22"/>
          <w:szCs w:val="22"/>
        </w:rPr>
        <w:t xml:space="preserve">. </w:t>
      </w:r>
      <w:r w:rsidR="000F5E7B">
        <w:rPr>
          <w:rFonts w:ascii="Calibri" w:hAnsi="Calibri" w:cs="Calibri"/>
          <w:sz w:val="22"/>
          <w:szCs w:val="22"/>
        </w:rPr>
        <w:t>Only 201</w:t>
      </w:r>
      <w:r w:rsidR="000F5E7B">
        <w:rPr>
          <w:rFonts w:ascii="Calibri" w:hAnsi="Calibri" w:cs="Calibri"/>
          <w:sz w:val="22"/>
          <w:szCs w:val="22"/>
        </w:rPr>
        <w:t>7</w:t>
      </w:r>
      <w:r w:rsidR="000F5E7B">
        <w:rPr>
          <w:rFonts w:ascii="Calibri" w:hAnsi="Calibri" w:cs="Calibri"/>
          <w:sz w:val="22"/>
          <w:szCs w:val="22"/>
        </w:rPr>
        <w:t xml:space="preserve"> data is displayed in Figure 9, however, the animation can be played for all five years</w:t>
      </w:r>
      <w:r w:rsidR="000F5E7B">
        <w:rPr>
          <w:rFonts w:ascii="Calibri" w:hAnsi="Calibri" w:cs="Calibri"/>
          <w:sz w:val="22"/>
          <w:szCs w:val="22"/>
        </w:rPr>
        <w:t xml:space="preserve">. </w:t>
      </w:r>
    </w:p>
    <w:p w14:paraId="16D8EEDE" w14:textId="77777777" w:rsidR="00952FAC" w:rsidRDefault="00952FAC" w:rsidP="00952FAC">
      <w:pPr>
        <w:ind w:firstLine="720"/>
        <w:rPr>
          <w:rFonts w:ascii="Calibri" w:hAnsi="Calibri" w:cs="Calibri"/>
          <w:sz w:val="22"/>
          <w:szCs w:val="22"/>
        </w:rPr>
      </w:pPr>
    </w:p>
    <w:p w14:paraId="69ACCB79" w14:textId="151DF8CE" w:rsidR="009F6726" w:rsidRDefault="00B50248" w:rsidP="00952FAC">
      <w:pPr>
        <w:ind w:firstLine="720"/>
        <w:rPr>
          <w:rFonts w:ascii="Calibri" w:hAnsi="Calibri" w:cs="Calibri"/>
          <w:sz w:val="22"/>
          <w:szCs w:val="22"/>
        </w:rPr>
      </w:pPr>
      <w:r>
        <w:rPr>
          <w:rFonts w:ascii="Calibri" w:hAnsi="Calibri" w:cs="Calibri"/>
          <w:sz w:val="22"/>
          <w:szCs w:val="22"/>
        </w:rPr>
        <w:t>The</w:t>
      </w:r>
      <w:r w:rsidR="00756A2A">
        <w:rPr>
          <w:rFonts w:ascii="Calibri" w:hAnsi="Calibri" w:cs="Calibri"/>
          <w:sz w:val="22"/>
          <w:szCs w:val="22"/>
        </w:rPr>
        <w:t xml:space="preserve"> </w:t>
      </w:r>
      <w:r w:rsidR="00952FAC">
        <w:rPr>
          <w:rFonts w:ascii="Calibri" w:hAnsi="Calibri" w:cs="Calibri"/>
          <w:sz w:val="22"/>
          <w:szCs w:val="22"/>
        </w:rPr>
        <w:t>greatest insight from</w:t>
      </w:r>
      <w:r w:rsidR="00756A2A">
        <w:rPr>
          <w:rFonts w:ascii="Calibri" w:hAnsi="Calibri" w:cs="Calibri"/>
          <w:sz w:val="22"/>
          <w:szCs w:val="22"/>
        </w:rPr>
        <w:t xml:space="preserve"> this visual is that o</w:t>
      </w:r>
      <w:r w:rsidR="009F6726" w:rsidRPr="00A1259E">
        <w:rPr>
          <w:rFonts w:ascii="Calibri" w:hAnsi="Calibri" w:cs="Calibri"/>
          <w:sz w:val="22"/>
          <w:szCs w:val="22"/>
        </w:rPr>
        <w:t>ut of the 25 occupations, there are</w:t>
      </w:r>
      <w:r w:rsidR="006438A3">
        <w:rPr>
          <w:rFonts w:ascii="Calibri" w:hAnsi="Calibri" w:cs="Calibri"/>
          <w:sz w:val="22"/>
          <w:szCs w:val="22"/>
        </w:rPr>
        <w:t xml:space="preserve"> only </w:t>
      </w:r>
      <w:r w:rsidR="009F6726" w:rsidRPr="00A1259E">
        <w:rPr>
          <w:rFonts w:ascii="Calibri" w:hAnsi="Calibri" w:cs="Calibri"/>
          <w:sz w:val="22"/>
          <w:szCs w:val="22"/>
        </w:rPr>
        <w:t>five instances where females had greater median earnings</w:t>
      </w:r>
      <w:r w:rsidR="006E3FBF">
        <w:rPr>
          <w:rFonts w:ascii="Calibri" w:hAnsi="Calibri" w:cs="Calibri"/>
          <w:sz w:val="22"/>
          <w:szCs w:val="22"/>
        </w:rPr>
        <w:t xml:space="preserve"> than their male counterparts; these instances are </w:t>
      </w:r>
      <w:r w:rsidR="009F6726" w:rsidRPr="00A1259E">
        <w:rPr>
          <w:rFonts w:ascii="Calibri" w:hAnsi="Calibri" w:cs="Calibri"/>
          <w:sz w:val="22"/>
          <w:szCs w:val="22"/>
        </w:rPr>
        <w:t xml:space="preserve">highlighted as pink bars. </w:t>
      </w:r>
      <w:r w:rsidR="006E3FBF" w:rsidRPr="00A1259E">
        <w:rPr>
          <w:rFonts w:ascii="Calibri" w:hAnsi="Calibri" w:cs="Calibri"/>
          <w:sz w:val="22"/>
          <w:szCs w:val="22"/>
        </w:rPr>
        <w:t>Of note, none of these occupations are above 100% across multiple years. Additionally, there are no instances in which women’s earnings were greater than 100% when compared to men’s in the United States across the five-year period.</w:t>
      </w:r>
    </w:p>
    <w:p w14:paraId="213B3E16" w14:textId="77777777" w:rsidR="006950DE" w:rsidRDefault="006950DE" w:rsidP="00E6225D">
      <w:pPr>
        <w:ind w:firstLine="720"/>
        <w:rPr>
          <w:rFonts w:ascii="Calibri" w:hAnsi="Calibri" w:cs="Calibri"/>
          <w:sz w:val="22"/>
          <w:szCs w:val="22"/>
        </w:rPr>
      </w:pPr>
    </w:p>
    <w:p w14:paraId="458F44A3" w14:textId="3524AFD5" w:rsidR="006950DE" w:rsidRDefault="006950DE" w:rsidP="006950DE">
      <w:pPr>
        <w:ind w:firstLine="720"/>
        <w:rPr>
          <w:rFonts w:ascii="Calibri" w:hAnsi="Calibri" w:cs="Calibri"/>
          <w:sz w:val="22"/>
          <w:szCs w:val="22"/>
        </w:rPr>
      </w:pPr>
      <w:r w:rsidRPr="00A1259E">
        <w:rPr>
          <w:rFonts w:ascii="Calibri" w:hAnsi="Calibri" w:cs="Calibri"/>
          <w:sz w:val="22"/>
          <w:szCs w:val="22"/>
        </w:rPr>
        <w:t>In 2017, three occupations were above 100%</w:t>
      </w:r>
      <w:r w:rsidR="00017692">
        <w:rPr>
          <w:rFonts w:ascii="Calibri" w:hAnsi="Calibri" w:cs="Calibri"/>
          <w:sz w:val="22"/>
          <w:szCs w:val="22"/>
        </w:rPr>
        <w:t xml:space="preserve"> (</w:t>
      </w:r>
      <w:r>
        <w:rPr>
          <w:rFonts w:ascii="Calibri" w:hAnsi="Calibri" w:cs="Calibri"/>
          <w:sz w:val="22"/>
          <w:szCs w:val="22"/>
        </w:rPr>
        <w:t>Fig</w:t>
      </w:r>
      <w:r w:rsidR="00017692">
        <w:rPr>
          <w:rFonts w:ascii="Calibri" w:hAnsi="Calibri" w:cs="Calibri"/>
          <w:sz w:val="22"/>
          <w:szCs w:val="22"/>
        </w:rPr>
        <w:t>.</w:t>
      </w:r>
      <w:r>
        <w:rPr>
          <w:rFonts w:ascii="Calibri" w:hAnsi="Calibri" w:cs="Calibri"/>
          <w:sz w:val="22"/>
          <w:szCs w:val="22"/>
        </w:rPr>
        <w:t xml:space="preserve"> 9</w:t>
      </w:r>
      <w:r w:rsidR="00017692">
        <w:rPr>
          <w:rFonts w:ascii="Calibri" w:hAnsi="Calibri" w:cs="Calibri"/>
          <w:sz w:val="22"/>
          <w:szCs w:val="22"/>
        </w:rPr>
        <w:t>)</w:t>
      </w:r>
      <w:r w:rsidRPr="00A1259E">
        <w:rPr>
          <w:rFonts w:ascii="Calibri" w:hAnsi="Calibri" w:cs="Calibri"/>
          <w:sz w:val="22"/>
          <w:szCs w:val="22"/>
        </w:rPr>
        <w:t xml:space="preserve">: installation, maintenance, and repair occupations at 104.0%; life, physical, and social science occupations at 103.4%; and health technologist and technician occupations at 100.1%. </w:t>
      </w:r>
      <w:r>
        <w:rPr>
          <w:rFonts w:ascii="Calibri" w:hAnsi="Calibri" w:cs="Calibri"/>
          <w:sz w:val="22"/>
          <w:szCs w:val="22"/>
        </w:rPr>
        <w:t xml:space="preserve">In </w:t>
      </w:r>
      <w:r w:rsidRPr="00A1259E">
        <w:rPr>
          <w:rFonts w:ascii="Calibri" w:hAnsi="Calibri" w:cs="Calibri"/>
          <w:sz w:val="22"/>
          <w:szCs w:val="22"/>
        </w:rPr>
        <w:t>2018</w:t>
      </w:r>
      <w:r>
        <w:rPr>
          <w:rFonts w:ascii="Calibri" w:hAnsi="Calibri" w:cs="Calibri"/>
          <w:sz w:val="22"/>
          <w:szCs w:val="22"/>
        </w:rPr>
        <w:t xml:space="preserve"> (Fig. 10a)</w:t>
      </w:r>
      <w:r w:rsidRPr="00A1259E">
        <w:rPr>
          <w:rFonts w:ascii="Calibri" w:hAnsi="Calibri" w:cs="Calibri"/>
          <w:sz w:val="22"/>
          <w:szCs w:val="22"/>
        </w:rPr>
        <w:t>, firefighting and prevention</w:t>
      </w:r>
      <w:r>
        <w:rPr>
          <w:rFonts w:ascii="Calibri" w:hAnsi="Calibri" w:cs="Calibri"/>
          <w:sz w:val="22"/>
          <w:szCs w:val="22"/>
        </w:rPr>
        <w:t xml:space="preserve"> </w:t>
      </w:r>
      <w:r w:rsidRPr="00A1259E">
        <w:rPr>
          <w:rFonts w:ascii="Calibri" w:hAnsi="Calibri" w:cs="Calibri"/>
          <w:sz w:val="22"/>
          <w:szCs w:val="22"/>
        </w:rPr>
        <w:t>was the only occupation</w:t>
      </w:r>
      <w:r w:rsidR="006B08C0">
        <w:rPr>
          <w:rFonts w:ascii="Calibri" w:hAnsi="Calibri" w:cs="Calibri"/>
          <w:sz w:val="22"/>
          <w:szCs w:val="22"/>
        </w:rPr>
        <w:t xml:space="preserve">, </w:t>
      </w:r>
      <w:r w:rsidRPr="00A1259E">
        <w:rPr>
          <w:rFonts w:ascii="Calibri" w:hAnsi="Calibri" w:cs="Calibri"/>
          <w:sz w:val="22"/>
          <w:szCs w:val="22"/>
        </w:rPr>
        <w:t>at 113.0%. In 2019</w:t>
      </w:r>
      <w:r>
        <w:rPr>
          <w:rFonts w:ascii="Calibri" w:hAnsi="Calibri" w:cs="Calibri"/>
          <w:sz w:val="22"/>
          <w:szCs w:val="22"/>
        </w:rPr>
        <w:t xml:space="preserve"> (Fig. 10b)</w:t>
      </w:r>
      <w:r w:rsidRPr="00A1259E">
        <w:rPr>
          <w:rFonts w:ascii="Calibri" w:hAnsi="Calibri" w:cs="Calibri"/>
          <w:sz w:val="22"/>
          <w:szCs w:val="22"/>
        </w:rPr>
        <w:t xml:space="preserve">, </w:t>
      </w:r>
      <w:r>
        <w:rPr>
          <w:rFonts w:ascii="Calibri" w:hAnsi="Calibri" w:cs="Calibri"/>
          <w:sz w:val="22"/>
          <w:szCs w:val="22"/>
        </w:rPr>
        <w:t>there was one instance</w:t>
      </w:r>
      <w:r w:rsidR="00641245">
        <w:rPr>
          <w:rFonts w:ascii="Calibri" w:hAnsi="Calibri" w:cs="Calibri"/>
          <w:sz w:val="22"/>
          <w:szCs w:val="22"/>
        </w:rPr>
        <w:t>,</w:t>
      </w:r>
      <w:r>
        <w:rPr>
          <w:rFonts w:ascii="Calibri" w:hAnsi="Calibri" w:cs="Calibri"/>
          <w:sz w:val="22"/>
          <w:szCs w:val="22"/>
        </w:rPr>
        <w:t xml:space="preserve"> with </w:t>
      </w:r>
      <w:r w:rsidRPr="00A1259E">
        <w:rPr>
          <w:rFonts w:ascii="Calibri" w:hAnsi="Calibri" w:cs="Calibri"/>
          <w:sz w:val="22"/>
          <w:szCs w:val="22"/>
        </w:rPr>
        <w:t>healthcare support occupations</w:t>
      </w:r>
      <w:r>
        <w:rPr>
          <w:rFonts w:ascii="Calibri" w:hAnsi="Calibri" w:cs="Calibri"/>
          <w:sz w:val="22"/>
          <w:szCs w:val="22"/>
        </w:rPr>
        <w:t xml:space="preserve"> at 106%</w:t>
      </w:r>
      <w:r w:rsidRPr="00A1259E">
        <w:rPr>
          <w:rFonts w:ascii="Calibri" w:hAnsi="Calibri" w:cs="Calibri"/>
          <w:sz w:val="22"/>
          <w:szCs w:val="22"/>
        </w:rPr>
        <w:t>. In 2020</w:t>
      </w:r>
      <w:r>
        <w:rPr>
          <w:rFonts w:ascii="Calibri" w:hAnsi="Calibri" w:cs="Calibri"/>
          <w:sz w:val="22"/>
          <w:szCs w:val="22"/>
        </w:rPr>
        <w:t xml:space="preserve"> (Fig. 10c)</w:t>
      </w:r>
      <w:r w:rsidRPr="00A1259E">
        <w:rPr>
          <w:rFonts w:ascii="Calibri" w:hAnsi="Calibri" w:cs="Calibri"/>
          <w:sz w:val="22"/>
          <w:szCs w:val="22"/>
        </w:rPr>
        <w:t>, there are no instances. In 2021</w:t>
      </w:r>
      <w:r>
        <w:rPr>
          <w:rFonts w:ascii="Calibri" w:hAnsi="Calibri" w:cs="Calibri"/>
          <w:sz w:val="22"/>
          <w:szCs w:val="22"/>
        </w:rPr>
        <w:t xml:space="preserve"> (Fig. 10d)</w:t>
      </w:r>
      <w:r w:rsidRPr="00A1259E">
        <w:rPr>
          <w:rFonts w:ascii="Calibri" w:hAnsi="Calibri" w:cs="Calibri"/>
          <w:sz w:val="22"/>
          <w:szCs w:val="22"/>
        </w:rPr>
        <w:t xml:space="preserve">, computer and mathematical occupations are </w:t>
      </w:r>
      <w:r>
        <w:rPr>
          <w:rFonts w:ascii="Calibri" w:hAnsi="Calibri" w:cs="Calibri"/>
          <w:sz w:val="22"/>
          <w:szCs w:val="22"/>
        </w:rPr>
        <w:t xml:space="preserve">the only instance, </w:t>
      </w:r>
      <w:r w:rsidRPr="00A1259E">
        <w:rPr>
          <w:rFonts w:ascii="Calibri" w:hAnsi="Calibri" w:cs="Calibri"/>
          <w:sz w:val="22"/>
          <w:szCs w:val="22"/>
        </w:rPr>
        <w:t>at 103.0%.</w:t>
      </w:r>
    </w:p>
    <w:p w14:paraId="5B7A4FAD" w14:textId="12A8FDA8" w:rsidR="00ED4AF7" w:rsidRDefault="00ED4AF7" w:rsidP="006950DE">
      <w:pPr>
        <w:ind w:firstLine="720"/>
        <w:rPr>
          <w:rFonts w:ascii="Calibri" w:hAnsi="Calibri" w:cs="Calibri"/>
          <w:sz w:val="22"/>
          <w:szCs w:val="22"/>
        </w:rPr>
      </w:pPr>
    </w:p>
    <w:p w14:paraId="24394EC3" w14:textId="78C98577" w:rsidR="006950DE" w:rsidRDefault="006950DE" w:rsidP="00E6225D">
      <w:pPr>
        <w:ind w:firstLine="720"/>
        <w:rPr>
          <w:rFonts w:ascii="Calibri" w:hAnsi="Calibri" w:cs="Calibri"/>
          <w:sz w:val="22"/>
          <w:szCs w:val="22"/>
        </w:rPr>
      </w:pPr>
    </w:p>
    <w:p w14:paraId="66121E43" w14:textId="601FF03E" w:rsidR="006950DE" w:rsidRDefault="006950DE" w:rsidP="00E6225D">
      <w:pPr>
        <w:ind w:firstLine="720"/>
        <w:rPr>
          <w:rFonts w:ascii="Calibri" w:hAnsi="Calibri" w:cs="Calibri"/>
          <w:sz w:val="22"/>
          <w:szCs w:val="22"/>
        </w:rPr>
      </w:pPr>
    </w:p>
    <w:p w14:paraId="445056AF" w14:textId="591A6172" w:rsidR="006950DE" w:rsidRDefault="006950DE" w:rsidP="00E6225D">
      <w:pPr>
        <w:ind w:firstLine="720"/>
        <w:rPr>
          <w:rFonts w:ascii="Calibri" w:hAnsi="Calibri" w:cs="Calibri"/>
          <w:sz w:val="22"/>
          <w:szCs w:val="22"/>
        </w:rPr>
      </w:pPr>
    </w:p>
    <w:p w14:paraId="64194581" w14:textId="388C3FB4" w:rsidR="006950DE" w:rsidRDefault="006950DE" w:rsidP="00E6225D">
      <w:pPr>
        <w:ind w:firstLine="720"/>
        <w:rPr>
          <w:rFonts w:ascii="Calibri" w:hAnsi="Calibri" w:cs="Calibri"/>
          <w:sz w:val="22"/>
          <w:szCs w:val="22"/>
        </w:rPr>
      </w:pPr>
    </w:p>
    <w:p w14:paraId="7774AE0F" w14:textId="52467533" w:rsidR="006950DE" w:rsidRDefault="006950DE" w:rsidP="00E6225D">
      <w:pPr>
        <w:ind w:firstLine="720"/>
        <w:rPr>
          <w:rFonts w:ascii="Calibri" w:hAnsi="Calibri" w:cs="Calibri"/>
          <w:sz w:val="22"/>
          <w:szCs w:val="22"/>
        </w:rPr>
      </w:pPr>
    </w:p>
    <w:p w14:paraId="740B1A30" w14:textId="68F89C85" w:rsidR="006950DE" w:rsidRDefault="006950DE" w:rsidP="00E6225D">
      <w:pPr>
        <w:ind w:firstLine="720"/>
        <w:rPr>
          <w:rFonts w:ascii="Calibri" w:hAnsi="Calibri" w:cs="Calibri"/>
          <w:sz w:val="22"/>
          <w:szCs w:val="22"/>
        </w:rPr>
      </w:pPr>
    </w:p>
    <w:p w14:paraId="2499888A" w14:textId="3117D107" w:rsidR="006950DE" w:rsidRDefault="006950DE" w:rsidP="00E6225D">
      <w:pPr>
        <w:ind w:firstLine="720"/>
        <w:rPr>
          <w:rFonts w:ascii="Calibri" w:hAnsi="Calibri" w:cs="Calibri"/>
          <w:sz w:val="22"/>
          <w:szCs w:val="22"/>
        </w:rPr>
      </w:pPr>
    </w:p>
    <w:p w14:paraId="79BACA8A" w14:textId="0DF8F78A" w:rsidR="006950DE" w:rsidRDefault="006950DE" w:rsidP="00E6225D">
      <w:pPr>
        <w:ind w:firstLine="720"/>
        <w:rPr>
          <w:rFonts w:ascii="Calibri" w:hAnsi="Calibri" w:cs="Calibri"/>
          <w:sz w:val="22"/>
          <w:szCs w:val="22"/>
        </w:rPr>
      </w:pPr>
    </w:p>
    <w:p w14:paraId="233D0FB9" w14:textId="7890F496" w:rsidR="006950DE" w:rsidRDefault="006950DE" w:rsidP="00E6225D">
      <w:pPr>
        <w:ind w:firstLine="720"/>
        <w:rPr>
          <w:rFonts w:ascii="Calibri" w:hAnsi="Calibri" w:cs="Calibri"/>
          <w:sz w:val="22"/>
          <w:szCs w:val="22"/>
        </w:rPr>
      </w:pPr>
    </w:p>
    <w:p w14:paraId="2641F657" w14:textId="363418B6" w:rsidR="006950DE" w:rsidRDefault="006950DE" w:rsidP="006B2828">
      <w:pPr>
        <w:rPr>
          <w:rFonts w:ascii="Calibri" w:hAnsi="Calibri" w:cs="Calibri"/>
          <w:sz w:val="22"/>
          <w:szCs w:val="22"/>
        </w:rPr>
      </w:pPr>
    </w:p>
    <w:p w14:paraId="1679790F" w14:textId="77777777" w:rsidR="00C246CA" w:rsidRDefault="00C246CA" w:rsidP="00E6225D">
      <w:pPr>
        <w:rPr>
          <w:rFonts w:ascii="Calibri" w:hAnsi="Calibri" w:cs="Calibri"/>
          <w:i/>
          <w:iCs/>
          <w:sz w:val="20"/>
          <w:szCs w:val="20"/>
        </w:rPr>
      </w:pPr>
    </w:p>
    <w:p w14:paraId="4635F31E" w14:textId="05BC8022" w:rsidR="00C246CA" w:rsidRDefault="00C246CA" w:rsidP="00E6225D">
      <w:pPr>
        <w:rPr>
          <w:rFonts w:ascii="Calibri" w:hAnsi="Calibri" w:cs="Calibri"/>
          <w:i/>
          <w:iCs/>
          <w:sz w:val="20"/>
          <w:szCs w:val="20"/>
        </w:rPr>
      </w:pPr>
    </w:p>
    <w:p w14:paraId="45AD82CE" w14:textId="2B8C54D2" w:rsidR="00C246CA" w:rsidRDefault="00C246CA" w:rsidP="00E6225D">
      <w:pPr>
        <w:rPr>
          <w:rFonts w:ascii="Calibri" w:hAnsi="Calibri" w:cs="Calibri"/>
          <w:i/>
          <w:iCs/>
          <w:sz w:val="20"/>
          <w:szCs w:val="20"/>
        </w:rPr>
      </w:pPr>
      <w:r>
        <w:rPr>
          <w:rFonts w:ascii="Calibri" w:hAnsi="Calibri" w:cs="Calibri"/>
          <w:noProof/>
          <w:sz w:val="22"/>
          <w:szCs w:val="22"/>
        </w:rPr>
        <w:drawing>
          <wp:anchor distT="0" distB="0" distL="114300" distR="114300" simplePos="0" relativeHeight="251680768" behindDoc="0" locked="0" layoutInCell="1" allowOverlap="1" wp14:anchorId="3C851219" wp14:editId="01B95E41">
            <wp:simplePos x="0" y="0"/>
            <wp:positionH relativeFrom="column">
              <wp:posOffset>-340360</wp:posOffset>
            </wp:positionH>
            <wp:positionV relativeFrom="paragraph">
              <wp:posOffset>254318</wp:posOffset>
            </wp:positionV>
            <wp:extent cx="6698615" cy="3512820"/>
            <wp:effectExtent l="0" t="0" r="0" b="5080"/>
            <wp:wrapSquare wrapText="bothSides"/>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rotWithShape="1">
                    <a:blip r:embed="rId16">
                      <a:extLst>
                        <a:ext uri="{28A0092B-C50C-407E-A947-70E740481C1C}">
                          <a14:useLocalDpi xmlns:a14="http://schemas.microsoft.com/office/drawing/2010/main" val="0"/>
                        </a:ext>
                      </a:extLst>
                    </a:blip>
                    <a:srcRect t="2223"/>
                    <a:stretch/>
                  </pic:blipFill>
                  <pic:spPr bwMode="auto">
                    <a:xfrm>
                      <a:off x="0" y="0"/>
                      <a:ext cx="6698615" cy="3512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53DF7F" w14:textId="7F60E6D4" w:rsidR="00CB6ACC" w:rsidRDefault="00CB6ACC" w:rsidP="00E6225D">
      <w:pPr>
        <w:rPr>
          <w:rFonts w:ascii="Calibri" w:hAnsi="Calibri" w:cs="Calibri"/>
          <w:i/>
          <w:iCs/>
          <w:sz w:val="20"/>
          <w:szCs w:val="20"/>
        </w:rPr>
      </w:pPr>
      <w:r w:rsidRPr="00E6225D">
        <w:rPr>
          <w:rFonts w:ascii="Calibri" w:hAnsi="Calibri" w:cs="Calibri"/>
          <w:i/>
          <w:iCs/>
          <w:sz w:val="20"/>
          <w:szCs w:val="20"/>
        </w:rPr>
        <w:t>Figure 9</w:t>
      </w:r>
      <w:r w:rsidR="00C21C53" w:rsidRPr="00E6225D">
        <w:rPr>
          <w:rFonts w:ascii="Calibri" w:hAnsi="Calibri" w:cs="Calibri"/>
          <w:i/>
          <w:iCs/>
          <w:sz w:val="20"/>
          <w:szCs w:val="20"/>
        </w:rPr>
        <w:t>.</w:t>
      </w:r>
      <w:r w:rsidRPr="00E6225D">
        <w:rPr>
          <w:rFonts w:ascii="Calibri" w:hAnsi="Calibri" w:cs="Calibri"/>
          <w:i/>
          <w:iCs/>
          <w:sz w:val="20"/>
          <w:szCs w:val="20"/>
        </w:rPr>
        <w:t xml:space="preserve"> Iowa women’s median earnings as a percentage of men’s earnings dashboard. Animated bar chart of years 2017 – 2021.</w:t>
      </w:r>
    </w:p>
    <w:p w14:paraId="681F404D" w14:textId="77777777" w:rsidR="00C246CA" w:rsidRPr="00E6225D" w:rsidRDefault="00C246CA" w:rsidP="00E6225D">
      <w:pPr>
        <w:rPr>
          <w:rFonts w:ascii="Calibri" w:hAnsi="Calibri" w:cs="Calibri"/>
          <w:i/>
          <w:iCs/>
          <w:sz w:val="20"/>
          <w:szCs w:val="20"/>
        </w:rPr>
      </w:pPr>
    </w:p>
    <w:p w14:paraId="6B623CE4" w14:textId="42831793" w:rsidR="00CB6ACC" w:rsidRPr="00A1259E" w:rsidRDefault="00CB6ACC" w:rsidP="00E6225D">
      <w:pPr>
        <w:rPr>
          <w:rFonts w:ascii="Calibri" w:hAnsi="Calibri" w:cs="Calibri"/>
          <w:sz w:val="22"/>
          <w:szCs w:val="22"/>
        </w:rPr>
      </w:pPr>
    </w:p>
    <w:p w14:paraId="17D8D211" w14:textId="65959F11" w:rsidR="00187A05" w:rsidRDefault="0072042C" w:rsidP="00E6225D">
      <w:pPr>
        <w:rPr>
          <w:rFonts w:ascii="Calibri" w:hAnsi="Calibri" w:cs="Calibri"/>
          <w:sz w:val="22"/>
          <w:szCs w:val="22"/>
        </w:rPr>
      </w:pPr>
      <w:r>
        <w:rPr>
          <w:rFonts w:ascii="Calibri" w:hAnsi="Calibri" w:cs="Calibri"/>
          <w:noProof/>
          <w:sz w:val="22"/>
          <w:szCs w:val="22"/>
        </w:rPr>
        <w:drawing>
          <wp:anchor distT="0" distB="0" distL="114300" distR="114300" simplePos="0" relativeHeight="251674624" behindDoc="0" locked="0" layoutInCell="1" allowOverlap="1" wp14:anchorId="4F224CAA" wp14:editId="7D644A38">
            <wp:simplePos x="0" y="0"/>
            <wp:positionH relativeFrom="column">
              <wp:posOffset>1205865</wp:posOffset>
            </wp:positionH>
            <wp:positionV relativeFrom="paragraph">
              <wp:posOffset>166370</wp:posOffset>
            </wp:positionV>
            <wp:extent cx="1391285" cy="1550035"/>
            <wp:effectExtent l="0" t="0" r="5715" b="0"/>
            <wp:wrapSquare wrapText="bothSides"/>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rotWithShape="1">
                    <a:blip r:embed="rId17">
                      <a:extLst>
                        <a:ext uri="{28A0092B-C50C-407E-A947-70E740481C1C}">
                          <a14:useLocalDpi xmlns:a14="http://schemas.microsoft.com/office/drawing/2010/main" val="0"/>
                        </a:ext>
                      </a:extLst>
                    </a:blip>
                    <a:srcRect l="77829" t="47739" r="1526" b="14364"/>
                    <a:stretch/>
                  </pic:blipFill>
                  <pic:spPr bwMode="auto">
                    <a:xfrm>
                      <a:off x="0" y="0"/>
                      <a:ext cx="1391285" cy="155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noProof/>
          <w:sz w:val="22"/>
          <w:szCs w:val="22"/>
        </w:rPr>
        <w:drawing>
          <wp:anchor distT="0" distB="0" distL="114300" distR="114300" simplePos="0" relativeHeight="251672576" behindDoc="0" locked="0" layoutInCell="1" allowOverlap="1" wp14:anchorId="5128DC08" wp14:editId="450883DC">
            <wp:simplePos x="0" y="0"/>
            <wp:positionH relativeFrom="column">
              <wp:posOffset>-58420</wp:posOffset>
            </wp:positionH>
            <wp:positionV relativeFrom="paragraph">
              <wp:posOffset>146685</wp:posOffset>
            </wp:positionV>
            <wp:extent cx="1261745" cy="1678305"/>
            <wp:effectExtent l="0" t="0" r="0" b="0"/>
            <wp:wrapSquare wrapText="bothSides"/>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rotWithShape="1">
                    <a:blip r:embed="rId18">
                      <a:extLst>
                        <a:ext uri="{28A0092B-C50C-407E-A947-70E740481C1C}">
                          <a14:useLocalDpi xmlns:a14="http://schemas.microsoft.com/office/drawing/2010/main" val="0"/>
                        </a:ext>
                      </a:extLst>
                    </a:blip>
                    <a:srcRect l="79096" t="34598" r="2074" b="24159"/>
                    <a:stretch/>
                  </pic:blipFill>
                  <pic:spPr bwMode="auto">
                    <a:xfrm>
                      <a:off x="0" y="0"/>
                      <a:ext cx="1261745" cy="1678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noProof/>
          <w:sz w:val="22"/>
          <w:szCs w:val="22"/>
        </w:rPr>
        <w:drawing>
          <wp:anchor distT="0" distB="0" distL="114300" distR="114300" simplePos="0" relativeHeight="251675648" behindDoc="0" locked="0" layoutInCell="1" allowOverlap="1" wp14:anchorId="528AD9CF" wp14:editId="044AEDD4">
            <wp:simplePos x="0" y="0"/>
            <wp:positionH relativeFrom="column">
              <wp:posOffset>2692400</wp:posOffset>
            </wp:positionH>
            <wp:positionV relativeFrom="paragraph">
              <wp:posOffset>262890</wp:posOffset>
            </wp:positionV>
            <wp:extent cx="1743075" cy="1558925"/>
            <wp:effectExtent l="0" t="0" r="0" b="3175"/>
            <wp:wrapSquare wrapText="bothSides"/>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rotWithShape="1">
                    <a:blip r:embed="rId19">
                      <a:extLst>
                        <a:ext uri="{28A0092B-C50C-407E-A947-70E740481C1C}">
                          <a14:useLocalDpi xmlns:a14="http://schemas.microsoft.com/office/drawing/2010/main" val="0"/>
                        </a:ext>
                      </a:extLst>
                    </a:blip>
                    <a:srcRect l="72036" t="34598" r="2259" b="27514"/>
                    <a:stretch/>
                  </pic:blipFill>
                  <pic:spPr bwMode="auto">
                    <a:xfrm>
                      <a:off x="0" y="0"/>
                      <a:ext cx="1743075" cy="155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1E2719" w14:textId="63461308" w:rsidR="006950DE" w:rsidRPr="0072042C" w:rsidRDefault="0072042C" w:rsidP="00E6225D">
      <w:pPr>
        <w:rPr>
          <w:rFonts w:ascii="Calibri" w:hAnsi="Calibri" w:cs="Calibri"/>
          <w:sz w:val="22"/>
          <w:szCs w:val="22"/>
        </w:rPr>
      </w:pPr>
      <w:r>
        <w:rPr>
          <w:rFonts w:ascii="Calibri" w:hAnsi="Calibri" w:cs="Calibri"/>
          <w:noProof/>
          <w:sz w:val="22"/>
          <w:szCs w:val="22"/>
        </w:rPr>
        <w:drawing>
          <wp:anchor distT="0" distB="0" distL="114300" distR="114300" simplePos="0" relativeHeight="251676672" behindDoc="0" locked="0" layoutInCell="1" allowOverlap="1" wp14:anchorId="394587C8" wp14:editId="169204E6">
            <wp:simplePos x="0" y="0"/>
            <wp:positionH relativeFrom="column">
              <wp:posOffset>4521200</wp:posOffset>
            </wp:positionH>
            <wp:positionV relativeFrom="paragraph">
              <wp:posOffset>89535</wp:posOffset>
            </wp:positionV>
            <wp:extent cx="1376680" cy="1450340"/>
            <wp:effectExtent l="0" t="0" r="0" b="0"/>
            <wp:wrapSquare wrapText="bothSides"/>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rotWithShape="1">
                    <a:blip r:embed="rId20">
                      <a:extLst>
                        <a:ext uri="{28A0092B-C50C-407E-A947-70E740481C1C}">
                          <a14:useLocalDpi xmlns:a14="http://schemas.microsoft.com/office/drawing/2010/main" val="0"/>
                        </a:ext>
                      </a:extLst>
                    </a:blip>
                    <a:srcRect l="78010" t="21776" r="1706" b="43007"/>
                    <a:stretch/>
                  </pic:blipFill>
                  <pic:spPr bwMode="auto">
                    <a:xfrm>
                      <a:off x="0" y="0"/>
                      <a:ext cx="1376680" cy="1450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2479AE" w14:textId="77777777" w:rsidR="006950DE" w:rsidRDefault="006950DE" w:rsidP="00E6225D">
      <w:pPr>
        <w:rPr>
          <w:rFonts w:ascii="Calibri" w:hAnsi="Calibri" w:cs="Calibri"/>
          <w:i/>
          <w:iCs/>
          <w:sz w:val="20"/>
          <w:szCs w:val="20"/>
        </w:rPr>
      </w:pPr>
    </w:p>
    <w:p w14:paraId="24E55708" w14:textId="15CEDDED" w:rsidR="007D437C" w:rsidRPr="00E6225D" w:rsidRDefault="006E2DB5" w:rsidP="00E6225D">
      <w:pPr>
        <w:rPr>
          <w:rFonts w:ascii="Calibri" w:hAnsi="Calibri" w:cs="Calibri"/>
          <w:i/>
          <w:iCs/>
          <w:sz w:val="20"/>
          <w:szCs w:val="20"/>
        </w:rPr>
      </w:pPr>
      <w:r w:rsidRPr="00E6225D">
        <w:rPr>
          <w:rFonts w:ascii="Calibri" w:hAnsi="Calibri" w:cs="Calibri"/>
          <w:i/>
          <w:iCs/>
          <w:sz w:val="20"/>
          <w:szCs w:val="20"/>
        </w:rPr>
        <w:t xml:space="preserve">Figure </w:t>
      </w:r>
      <w:r w:rsidR="008D76B4" w:rsidRPr="00E6225D">
        <w:rPr>
          <w:rFonts w:ascii="Calibri" w:hAnsi="Calibri" w:cs="Calibri"/>
          <w:i/>
          <w:iCs/>
          <w:sz w:val="20"/>
          <w:szCs w:val="20"/>
        </w:rPr>
        <w:t>10</w:t>
      </w:r>
      <w:r w:rsidR="00C21C53" w:rsidRPr="00E6225D">
        <w:rPr>
          <w:rFonts w:ascii="Calibri" w:hAnsi="Calibri" w:cs="Calibri"/>
          <w:i/>
          <w:iCs/>
          <w:sz w:val="20"/>
          <w:szCs w:val="20"/>
        </w:rPr>
        <w:t>.</w:t>
      </w:r>
      <w:r w:rsidRPr="00E6225D">
        <w:rPr>
          <w:rFonts w:ascii="Calibri" w:hAnsi="Calibri" w:cs="Calibri"/>
          <w:i/>
          <w:iCs/>
          <w:sz w:val="20"/>
          <w:szCs w:val="20"/>
        </w:rPr>
        <w:t xml:space="preserve"> </w:t>
      </w:r>
      <w:r w:rsidR="001713E8" w:rsidRPr="00E6225D">
        <w:rPr>
          <w:rFonts w:ascii="Calibri" w:hAnsi="Calibri" w:cs="Calibri"/>
          <w:i/>
          <w:iCs/>
          <w:sz w:val="20"/>
          <w:szCs w:val="20"/>
        </w:rPr>
        <w:t>Occupations above 100%</w:t>
      </w:r>
      <w:r w:rsidR="00EF1F68" w:rsidRPr="00E6225D">
        <w:rPr>
          <w:rFonts w:ascii="Calibri" w:hAnsi="Calibri" w:cs="Calibri"/>
          <w:i/>
          <w:iCs/>
          <w:sz w:val="20"/>
          <w:szCs w:val="20"/>
        </w:rPr>
        <w:t xml:space="preserve"> from Figure </w:t>
      </w:r>
      <w:r w:rsidR="008D76B4" w:rsidRPr="00E6225D">
        <w:rPr>
          <w:rFonts w:ascii="Calibri" w:hAnsi="Calibri" w:cs="Calibri"/>
          <w:i/>
          <w:iCs/>
          <w:sz w:val="20"/>
          <w:szCs w:val="20"/>
        </w:rPr>
        <w:t xml:space="preserve">9 </w:t>
      </w:r>
      <w:r w:rsidR="00EF1F68" w:rsidRPr="00E6225D">
        <w:rPr>
          <w:rFonts w:ascii="Calibri" w:hAnsi="Calibri" w:cs="Calibri"/>
          <w:i/>
          <w:iCs/>
          <w:sz w:val="20"/>
          <w:szCs w:val="20"/>
        </w:rPr>
        <w:t>fo</w:t>
      </w:r>
      <w:r w:rsidR="00673485" w:rsidRPr="00E6225D">
        <w:rPr>
          <w:rFonts w:ascii="Calibri" w:hAnsi="Calibri" w:cs="Calibri"/>
          <w:i/>
          <w:iCs/>
          <w:sz w:val="20"/>
          <w:szCs w:val="20"/>
        </w:rPr>
        <w:t xml:space="preserve">r (from left to right): </w:t>
      </w:r>
      <w:r w:rsidR="008D76B4" w:rsidRPr="00E6225D">
        <w:rPr>
          <w:rFonts w:ascii="Calibri" w:hAnsi="Calibri" w:cs="Calibri"/>
          <w:i/>
          <w:iCs/>
          <w:sz w:val="20"/>
          <w:szCs w:val="20"/>
        </w:rPr>
        <w:t>10</w:t>
      </w:r>
      <w:r w:rsidR="00673485" w:rsidRPr="00E6225D">
        <w:rPr>
          <w:rFonts w:ascii="Calibri" w:hAnsi="Calibri" w:cs="Calibri"/>
          <w:i/>
          <w:iCs/>
          <w:sz w:val="20"/>
          <w:szCs w:val="20"/>
        </w:rPr>
        <w:t xml:space="preserve">a) 2018 </w:t>
      </w:r>
      <w:r w:rsidR="008D76B4" w:rsidRPr="00E6225D">
        <w:rPr>
          <w:rFonts w:ascii="Calibri" w:hAnsi="Calibri" w:cs="Calibri"/>
          <w:i/>
          <w:iCs/>
          <w:sz w:val="20"/>
          <w:szCs w:val="20"/>
        </w:rPr>
        <w:t>10</w:t>
      </w:r>
      <w:r w:rsidR="001713E8" w:rsidRPr="00E6225D">
        <w:rPr>
          <w:rFonts w:ascii="Calibri" w:hAnsi="Calibri" w:cs="Calibri"/>
          <w:i/>
          <w:iCs/>
          <w:sz w:val="20"/>
          <w:szCs w:val="20"/>
        </w:rPr>
        <w:t xml:space="preserve">b) 2019 </w:t>
      </w:r>
      <w:r w:rsidR="008D76B4" w:rsidRPr="00E6225D">
        <w:rPr>
          <w:rFonts w:ascii="Calibri" w:hAnsi="Calibri" w:cs="Calibri"/>
          <w:i/>
          <w:iCs/>
          <w:sz w:val="20"/>
          <w:szCs w:val="20"/>
        </w:rPr>
        <w:t>10</w:t>
      </w:r>
      <w:r w:rsidR="001713E8" w:rsidRPr="00E6225D">
        <w:rPr>
          <w:rFonts w:ascii="Calibri" w:hAnsi="Calibri" w:cs="Calibri"/>
          <w:i/>
          <w:iCs/>
          <w:sz w:val="20"/>
          <w:szCs w:val="20"/>
        </w:rPr>
        <w:t xml:space="preserve">c) 2020 </w:t>
      </w:r>
      <w:r w:rsidR="008D76B4" w:rsidRPr="00E6225D">
        <w:rPr>
          <w:rFonts w:ascii="Calibri" w:hAnsi="Calibri" w:cs="Calibri"/>
          <w:i/>
          <w:iCs/>
          <w:sz w:val="20"/>
          <w:szCs w:val="20"/>
        </w:rPr>
        <w:t>10</w:t>
      </w:r>
      <w:r w:rsidR="001713E8" w:rsidRPr="00E6225D">
        <w:rPr>
          <w:rFonts w:ascii="Calibri" w:hAnsi="Calibri" w:cs="Calibri"/>
          <w:i/>
          <w:iCs/>
          <w:sz w:val="20"/>
          <w:szCs w:val="20"/>
        </w:rPr>
        <w:t>d) 2021.</w:t>
      </w:r>
    </w:p>
    <w:p w14:paraId="376A8604" w14:textId="29BBFC4C" w:rsidR="001F141F" w:rsidRDefault="001F141F" w:rsidP="00E6225D">
      <w:pPr>
        <w:rPr>
          <w:rFonts w:ascii="Calibri" w:hAnsi="Calibri" w:cs="Calibri"/>
          <w:sz w:val="22"/>
          <w:szCs w:val="22"/>
        </w:rPr>
      </w:pPr>
    </w:p>
    <w:p w14:paraId="08F0EF54" w14:textId="77777777" w:rsidR="00C246CA" w:rsidRDefault="00C246CA" w:rsidP="00E6225D">
      <w:pPr>
        <w:ind w:firstLine="720"/>
        <w:rPr>
          <w:rFonts w:ascii="Calibri" w:hAnsi="Calibri" w:cs="Calibri"/>
          <w:sz w:val="22"/>
          <w:szCs w:val="22"/>
        </w:rPr>
      </w:pPr>
    </w:p>
    <w:p w14:paraId="6CFF037D" w14:textId="77777777" w:rsidR="00C246CA" w:rsidRDefault="00C246CA" w:rsidP="00E6225D">
      <w:pPr>
        <w:ind w:firstLine="720"/>
        <w:rPr>
          <w:rFonts w:ascii="Calibri" w:hAnsi="Calibri" w:cs="Calibri"/>
          <w:sz w:val="22"/>
          <w:szCs w:val="22"/>
        </w:rPr>
      </w:pPr>
    </w:p>
    <w:p w14:paraId="40F35D49" w14:textId="77777777" w:rsidR="00C246CA" w:rsidRDefault="00C246CA" w:rsidP="00E6225D">
      <w:pPr>
        <w:ind w:firstLine="720"/>
        <w:rPr>
          <w:rFonts w:ascii="Calibri" w:hAnsi="Calibri" w:cs="Calibri"/>
          <w:sz w:val="22"/>
          <w:szCs w:val="22"/>
        </w:rPr>
      </w:pPr>
    </w:p>
    <w:p w14:paraId="0783AD17" w14:textId="77777777" w:rsidR="00C246CA" w:rsidRDefault="00C246CA" w:rsidP="00E6225D">
      <w:pPr>
        <w:ind w:firstLine="720"/>
        <w:rPr>
          <w:rFonts w:ascii="Calibri" w:hAnsi="Calibri" w:cs="Calibri"/>
          <w:sz w:val="22"/>
          <w:szCs w:val="22"/>
        </w:rPr>
      </w:pPr>
    </w:p>
    <w:p w14:paraId="06535B2A" w14:textId="77777777" w:rsidR="00C246CA" w:rsidRDefault="00C246CA" w:rsidP="00E6225D">
      <w:pPr>
        <w:ind w:firstLine="720"/>
        <w:rPr>
          <w:rFonts w:ascii="Calibri" w:hAnsi="Calibri" w:cs="Calibri"/>
          <w:sz w:val="22"/>
          <w:szCs w:val="22"/>
        </w:rPr>
      </w:pPr>
    </w:p>
    <w:p w14:paraId="31BBC852" w14:textId="77777777" w:rsidR="00C246CA" w:rsidRDefault="00C246CA" w:rsidP="00E6225D">
      <w:pPr>
        <w:ind w:firstLine="720"/>
        <w:rPr>
          <w:rFonts w:ascii="Calibri" w:hAnsi="Calibri" w:cs="Calibri"/>
          <w:sz w:val="22"/>
          <w:szCs w:val="22"/>
        </w:rPr>
      </w:pPr>
    </w:p>
    <w:p w14:paraId="4837AB38" w14:textId="0A170F8A" w:rsidR="0066145C" w:rsidRDefault="00C57646" w:rsidP="00E6225D">
      <w:pPr>
        <w:ind w:firstLine="720"/>
        <w:rPr>
          <w:rFonts w:ascii="Calibri" w:hAnsi="Calibri" w:cs="Calibri"/>
          <w:sz w:val="22"/>
          <w:szCs w:val="22"/>
        </w:rPr>
      </w:pPr>
      <w:r>
        <w:rPr>
          <w:rFonts w:ascii="Calibri" w:hAnsi="Calibri" w:cs="Calibri"/>
          <w:sz w:val="22"/>
          <w:szCs w:val="22"/>
        </w:rPr>
        <w:lastRenderedPageBreak/>
        <w:t>Following this visualization</w:t>
      </w:r>
      <w:r w:rsidR="00B33188">
        <w:rPr>
          <w:rFonts w:ascii="Calibri" w:hAnsi="Calibri" w:cs="Calibri"/>
          <w:sz w:val="22"/>
          <w:szCs w:val="22"/>
        </w:rPr>
        <w:t>, the dashboard depicted in Figure 11</w:t>
      </w:r>
      <w:r w:rsidRPr="00A1259E">
        <w:rPr>
          <w:rFonts w:ascii="Calibri" w:hAnsi="Calibri" w:cs="Calibri"/>
          <w:sz w:val="22"/>
          <w:szCs w:val="22"/>
        </w:rPr>
        <w:t xml:space="preserve"> brings educational attainment into perspective</w:t>
      </w:r>
      <w:r w:rsidR="004D403C">
        <w:rPr>
          <w:rFonts w:ascii="Calibri" w:hAnsi="Calibri" w:cs="Calibri"/>
          <w:sz w:val="22"/>
          <w:szCs w:val="22"/>
        </w:rPr>
        <w:t xml:space="preserve">. </w:t>
      </w:r>
      <w:r w:rsidR="0066145C">
        <w:rPr>
          <w:rFonts w:ascii="Calibri" w:hAnsi="Calibri" w:cs="Calibri"/>
          <w:sz w:val="22"/>
          <w:szCs w:val="22"/>
        </w:rPr>
        <w:t xml:space="preserve">The tree map and scatter plot are both animated visuals across the five-year period. </w:t>
      </w:r>
      <w:r w:rsidR="0048793E">
        <w:rPr>
          <w:rFonts w:ascii="Calibri" w:hAnsi="Calibri" w:cs="Calibri"/>
          <w:sz w:val="22"/>
          <w:szCs w:val="22"/>
        </w:rPr>
        <w:t>They provide insight that overall, there is a greater percentage of females obtaining further education</w:t>
      </w:r>
      <w:r w:rsidR="005D7BB6">
        <w:rPr>
          <w:rFonts w:ascii="Calibri" w:hAnsi="Calibri" w:cs="Calibri"/>
          <w:sz w:val="22"/>
          <w:szCs w:val="22"/>
        </w:rPr>
        <w:t xml:space="preserve"> when compared to males. This provides a direct contradiction to the conclusions in median earnings with females </w:t>
      </w:r>
      <w:r w:rsidR="00312B95">
        <w:rPr>
          <w:rFonts w:ascii="Calibri" w:hAnsi="Calibri" w:cs="Calibri"/>
          <w:sz w:val="22"/>
          <w:szCs w:val="22"/>
        </w:rPr>
        <w:t>earning</w:t>
      </w:r>
      <w:r w:rsidR="005D7BB6">
        <w:rPr>
          <w:rFonts w:ascii="Calibri" w:hAnsi="Calibri" w:cs="Calibri"/>
          <w:sz w:val="22"/>
          <w:szCs w:val="22"/>
        </w:rPr>
        <w:t xml:space="preserve">, on average, </w:t>
      </w:r>
      <w:r w:rsidR="00312B95">
        <w:rPr>
          <w:rFonts w:ascii="Calibri" w:hAnsi="Calibri" w:cs="Calibri"/>
          <w:sz w:val="22"/>
          <w:szCs w:val="22"/>
        </w:rPr>
        <w:t xml:space="preserve">21% less than their male counterparts in Iowa. </w:t>
      </w:r>
    </w:p>
    <w:p w14:paraId="789800E7" w14:textId="77777777" w:rsidR="0066145C" w:rsidRDefault="0066145C" w:rsidP="00E6225D">
      <w:pPr>
        <w:rPr>
          <w:rFonts w:ascii="Calibri" w:hAnsi="Calibri" w:cs="Calibri"/>
          <w:sz w:val="22"/>
          <w:szCs w:val="22"/>
        </w:rPr>
      </w:pPr>
    </w:p>
    <w:p w14:paraId="18704B0E" w14:textId="5E04B598" w:rsidR="00590510" w:rsidRDefault="00834979" w:rsidP="008272F4">
      <w:pPr>
        <w:ind w:firstLine="720"/>
        <w:rPr>
          <w:rFonts w:ascii="Calibri" w:hAnsi="Calibri" w:cs="Calibri"/>
          <w:sz w:val="22"/>
          <w:szCs w:val="22"/>
        </w:rPr>
      </w:pPr>
      <w:r>
        <w:rPr>
          <w:rFonts w:ascii="Calibri" w:hAnsi="Calibri" w:cs="Calibri"/>
          <w:sz w:val="22"/>
          <w:szCs w:val="22"/>
        </w:rPr>
        <w:t>The</w:t>
      </w:r>
      <w:r w:rsidR="004D403C">
        <w:rPr>
          <w:rFonts w:ascii="Calibri" w:hAnsi="Calibri" w:cs="Calibri"/>
          <w:sz w:val="22"/>
          <w:szCs w:val="22"/>
        </w:rPr>
        <w:t xml:space="preserve"> </w:t>
      </w:r>
      <w:r w:rsidR="0066145C">
        <w:rPr>
          <w:rFonts w:ascii="Calibri" w:hAnsi="Calibri" w:cs="Calibri"/>
          <w:sz w:val="22"/>
          <w:szCs w:val="22"/>
        </w:rPr>
        <w:t>tree</w:t>
      </w:r>
      <w:r w:rsidR="003A4207" w:rsidRPr="00A1259E">
        <w:rPr>
          <w:rFonts w:ascii="Calibri" w:hAnsi="Calibri" w:cs="Calibri"/>
          <w:sz w:val="22"/>
          <w:szCs w:val="22"/>
        </w:rPr>
        <w:t xml:space="preserve"> map</w:t>
      </w:r>
      <w:r>
        <w:rPr>
          <w:rFonts w:ascii="Calibri" w:hAnsi="Calibri" w:cs="Calibri"/>
          <w:sz w:val="22"/>
          <w:szCs w:val="22"/>
        </w:rPr>
        <w:t xml:space="preserve"> in Figure 11a</w:t>
      </w:r>
      <w:r w:rsidR="003A4207" w:rsidRPr="00A1259E">
        <w:rPr>
          <w:rFonts w:ascii="Calibri" w:hAnsi="Calibri" w:cs="Calibri"/>
          <w:sz w:val="22"/>
          <w:szCs w:val="22"/>
        </w:rPr>
        <w:t xml:space="preserve"> illustrates the rates of female to male educational attainment for s</w:t>
      </w:r>
      <w:r w:rsidR="005710A0" w:rsidRPr="00A1259E">
        <w:rPr>
          <w:rFonts w:ascii="Calibri" w:hAnsi="Calibri" w:cs="Calibri"/>
          <w:sz w:val="22"/>
          <w:szCs w:val="22"/>
        </w:rPr>
        <w:t xml:space="preserve">even </w:t>
      </w:r>
      <w:r w:rsidR="003A4207" w:rsidRPr="00A1259E">
        <w:rPr>
          <w:rFonts w:ascii="Calibri" w:hAnsi="Calibri" w:cs="Calibri"/>
          <w:sz w:val="22"/>
          <w:szCs w:val="22"/>
        </w:rPr>
        <w:t xml:space="preserve">educational markers. </w:t>
      </w:r>
      <w:r w:rsidR="0016286E" w:rsidRPr="00A1259E">
        <w:rPr>
          <w:rFonts w:ascii="Calibri" w:hAnsi="Calibri" w:cs="Calibri"/>
          <w:sz w:val="22"/>
          <w:szCs w:val="22"/>
        </w:rPr>
        <w:t xml:space="preserve">Sizing and color of the tree map is determined based on this percentage. </w:t>
      </w:r>
      <w:r w:rsidR="00494410" w:rsidRPr="00A1259E">
        <w:rPr>
          <w:rFonts w:ascii="Calibri" w:hAnsi="Calibri" w:cs="Calibri"/>
          <w:sz w:val="22"/>
          <w:szCs w:val="22"/>
        </w:rPr>
        <w:t xml:space="preserve">In Iowa, women are obtaining master’s degrees at a rate of 133% compared to men, 120% in obtaining </w:t>
      </w:r>
      <w:r w:rsidR="00B6019C" w:rsidRPr="00A1259E">
        <w:rPr>
          <w:rFonts w:ascii="Calibri" w:hAnsi="Calibri" w:cs="Calibri"/>
          <w:sz w:val="22"/>
          <w:szCs w:val="22"/>
        </w:rPr>
        <w:t>associate</w:t>
      </w:r>
      <w:r w:rsidR="00494410" w:rsidRPr="00A1259E">
        <w:rPr>
          <w:rFonts w:ascii="Calibri" w:hAnsi="Calibri" w:cs="Calibri"/>
          <w:sz w:val="22"/>
          <w:szCs w:val="22"/>
        </w:rPr>
        <w:t xml:space="preserve"> degrees, 112% in bachelor’s degrees, </w:t>
      </w:r>
      <w:r w:rsidR="00DB6F54" w:rsidRPr="00A1259E">
        <w:rPr>
          <w:rFonts w:ascii="Calibri" w:hAnsi="Calibri" w:cs="Calibri"/>
          <w:sz w:val="22"/>
          <w:szCs w:val="22"/>
        </w:rPr>
        <w:t xml:space="preserve">107% in less than a year of college, </w:t>
      </w:r>
      <w:r w:rsidR="00EB74D5">
        <w:rPr>
          <w:rFonts w:ascii="Calibri" w:hAnsi="Calibri" w:cs="Calibri"/>
          <w:sz w:val="22"/>
          <w:szCs w:val="22"/>
        </w:rPr>
        <w:t xml:space="preserve">and </w:t>
      </w:r>
      <w:r w:rsidR="00DB6F54" w:rsidRPr="00A1259E">
        <w:rPr>
          <w:rFonts w:ascii="Calibri" w:hAnsi="Calibri" w:cs="Calibri"/>
          <w:sz w:val="22"/>
          <w:szCs w:val="22"/>
        </w:rPr>
        <w:t>100.3% in more than one year of college.</w:t>
      </w:r>
      <w:r w:rsidR="00BC2F60" w:rsidRPr="00A1259E">
        <w:rPr>
          <w:rFonts w:ascii="Calibri" w:hAnsi="Calibri" w:cs="Calibri"/>
          <w:sz w:val="22"/>
          <w:szCs w:val="22"/>
        </w:rPr>
        <w:t xml:space="preserve"> </w:t>
      </w:r>
      <w:r w:rsidR="007D2F6F">
        <w:rPr>
          <w:rFonts w:ascii="Calibri" w:hAnsi="Calibri" w:cs="Calibri"/>
          <w:sz w:val="22"/>
          <w:szCs w:val="22"/>
        </w:rPr>
        <w:t xml:space="preserve">There are only two aspects in which females are at a rate below 100% compared to males: </w:t>
      </w:r>
      <w:r w:rsidR="003054D3" w:rsidRPr="00A1259E">
        <w:rPr>
          <w:rFonts w:ascii="Calibri" w:hAnsi="Calibri" w:cs="Calibri"/>
          <w:sz w:val="22"/>
          <w:szCs w:val="22"/>
        </w:rPr>
        <w:t>75%</w:t>
      </w:r>
      <w:r w:rsidR="003F6DBD" w:rsidRPr="00A1259E">
        <w:rPr>
          <w:rFonts w:ascii="Calibri" w:hAnsi="Calibri" w:cs="Calibri"/>
          <w:sz w:val="22"/>
          <w:szCs w:val="22"/>
        </w:rPr>
        <w:t xml:space="preserve"> </w:t>
      </w:r>
      <w:r w:rsidR="00983445">
        <w:rPr>
          <w:rFonts w:ascii="Calibri" w:hAnsi="Calibri" w:cs="Calibri"/>
          <w:sz w:val="22"/>
          <w:szCs w:val="22"/>
        </w:rPr>
        <w:t>as many</w:t>
      </w:r>
      <w:r w:rsidR="002B6B74" w:rsidRPr="00A1259E">
        <w:rPr>
          <w:rFonts w:ascii="Calibri" w:hAnsi="Calibri" w:cs="Calibri"/>
          <w:sz w:val="22"/>
          <w:szCs w:val="22"/>
        </w:rPr>
        <w:t xml:space="preserve"> females </w:t>
      </w:r>
      <w:r w:rsidR="003F6DBD" w:rsidRPr="00A1259E">
        <w:rPr>
          <w:rFonts w:ascii="Calibri" w:hAnsi="Calibri" w:cs="Calibri"/>
          <w:sz w:val="22"/>
          <w:szCs w:val="22"/>
        </w:rPr>
        <w:t>as males</w:t>
      </w:r>
      <w:r w:rsidR="002B6B74" w:rsidRPr="00A1259E">
        <w:rPr>
          <w:rFonts w:ascii="Calibri" w:hAnsi="Calibri" w:cs="Calibri"/>
          <w:sz w:val="22"/>
          <w:szCs w:val="22"/>
        </w:rPr>
        <w:t xml:space="preserve"> are obtaining </w:t>
      </w:r>
      <w:r w:rsidR="003F6DBD" w:rsidRPr="00A1259E">
        <w:rPr>
          <w:rFonts w:ascii="Calibri" w:hAnsi="Calibri" w:cs="Calibri"/>
          <w:sz w:val="22"/>
          <w:szCs w:val="22"/>
        </w:rPr>
        <w:t>doctora</w:t>
      </w:r>
      <w:r w:rsidR="00983445">
        <w:rPr>
          <w:rFonts w:ascii="Calibri" w:hAnsi="Calibri" w:cs="Calibri"/>
          <w:sz w:val="22"/>
          <w:szCs w:val="22"/>
        </w:rPr>
        <w:t>l</w:t>
      </w:r>
      <w:r w:rsidR="003F6DBD" w:rsidRPr="00A1259E">
        <w:rPr>
          <w:rFonts w:ascii="Calibri" w:hAnsi="Calibri" w:cs="Calibri"/>
          <w:sz w:val="22"/>
          <w:szCs w:val="22"/>
        </w:rPr>
        <w:t xml:space="preserve"> degrees</w:t>
      </w:r>
      <w:r w:rsidR="002B6B74" w:rsidRPr="00A1259E">
        <w:rPr>
          <w:rFonts w:ascii="Calibri" w:hAnsi="Calibri" w:cs="Calibri"/>
          <w:sz w:val="22"/>
          <w:szCs w:val="22"/>
        </w:rPr>
        <w:t xml:space="preserve">, and </w:t>
      </w:r>
      <w:r w:rsidR="003054D3" w:rsidRPr="00A1259E">
        <w:rPr>
          <w:rFonts w:ascii="Calibri" w:hAnsi="Calibri" w:cs="Calibri"/>
          <w:sz w:val="22"/>
          <w:szCs w:val="22"/>
        </w:rPr>
        <w:t>87% for high school graduation</w:t>
      </w:r>
      <w:r w:rsidR="00C246CA">
        <w:rPr>
          <w:rFonts w:ascii="Calibri" w:hAnsi="Calibri" w:cs="Calibri"/>
          <w:sz w:val="22"/>
          <w:szCs w:val="22"/>
        </w:rPr>
        <w:t xml:space="preserve"> rates</w:t>
      </w:r>
      <w:r w:rsidR="00590510" w:rsidRPr="00A1259E">
        <w:rPr>
          <w:rFonts w:ascii="Calibri" w:hAnsi="Calibri" w:cs="Calibri"/>
          <w:sz w:val="22"/>
          <w:szCs w:val="22"/>
        </w:rPr>
        <w:t>.</w:t>
      </w:r>
    </w:p>
    <w:p w14:paraId="799ED0B8" w14:textId="77777777" w:rsidR="00C246CA" w:rsidRPr="00A1259E" w:rsidRDefault="00C246CA" w:rsidP="008272F4">
      <w:pPr>
        <w:ind w:firstLine="720"/>
        <w:rPr>
          <w:rFonts w:ascii="Calibri" w:hAnsi="Calibri" w:cs="Calibri"/>
          <w:sz w:val="22"/>
          <w:szCs w:val="22"/>
        </w:rPr>
      </w:pPr>
    </w:p>
    <w:p w14:paraId="1018B66C" w14:textId="2007EF74" w:rsidR="00B6019C" w:rsidRDefault="00804F41" w:rsidP="00804F41">
      <w:pPr>
        <w:ind w:firstLine="720"/>
        <w:rPr>
          <w:rFonts w:ascii="Calibri" w:hAnsi="Calibri" w:cs="Calibri"/>
          <w:sz w:val="22"/>
          <w:szCs w:val="22"/>
        </w:rPr>
      </w:pPr>
      <w:r>
        <w:rPr>
          <w:rFonts w:ascii="Calibri" w:hAnsi="Calibri" w:cs="Calibri"/>
          <w:b/>
          <w:bCs/>
          <w:noProof/>
          <w:color w:val="000000" w:themeColor="text1"/>
          <w:sz w:val="22"/>
          <w:szCs w:val="22"/>
        </w:rPr>
        <w:drawing>
          <wp:anchor distT="0" distB="0" distL="114300" distR="114300" simplePos="0" relativeHeight="251681792" behindDoc="0" locked="0" layoutInCell="1" allowOverlap="1" wp14:anchorId="2F137089" wp14:editId="31063408">
            <wp:simplePos x="0" y="0"/>
            <wp:positionH relativeFrom="column">
              <wp:posOffset>-361950</wp:posOffset>
            </wp:positionH>
            <wp:positionV relativeFrom="paragraph">
              <wp:posOffset>1460500</wp:posOffset>
            </wp:positionV>
            <wp:extent cx="6722745" cy="3648075"/>
            <wp:effectExtent l="0" t="0" r="0" b="0"/>
            <wp:wrapSquare wrapText="bothSides"/>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722745" cy="3648075"/>
                    </a:xfrm>
                    <a:prstGeom prst="rect">
                      <a:avLst/>
                    </a:prstGeom>
                  </pic:spPr>
                </pic:pic>
              </a:graphicData>
            </a:graphic>
            <wp14:sizeRelH relativeFrom="page">
              <wp14:pctWidth>0</wp14:pctWidth>
            </wp14:sizeRelH>
            <wp14:sizeRelV relativeFrom="page">
              <wp14:pctHeight>0</wp14:pctHeight>
            </wp14:sizeRelV>
          </wp:anchor>
        </w:drawing>
      </w:r>
      <w:r w:rsidR="00590510" w:rsidRPr="00A1259E">
        <w:rPr>
          <w:rFonts w:ascii="Calibri" w:hAnsi="Calibri" w:cs="Calibri"/>
          <w:sz w:val="22"/>
          <w:szCs w:val="22"/>
        </w:rPr>
        <w:t xml:space="preserve">The scatter plot </w:t>
      </w:r>
      <w:r w:rsidR="0066145C">
        <w:rPr>
          <w:rFonts w:ascii="Calibri" w:hAnsi="Calibri" w:cs="Calibri"/>
          <w:sz w:val="22"/>
          <w:szCs w:val="22"/>
        </w:rPr>
        <w:t xml:space="preserve">in Figure 11b </w:t>
      </w:r>
      <w:r w:rsidR="00590510" w:rsidRPr="00A1259E">
        <w:rPr>
          <w:rFonts w:ascii="Calibri" w:hAnsi="Calibri" w:cs="Calibri"/>
          <w:sz w:val="22"/>
          <w:szCs w:val="22"/>
        </w:rPr>
        <w:t xml:space="preserve">illustrates these attainment rates </w:t>
      </w:r>
      <w:r w:rsidR="00761669" w:rsidRPr="00A1259E">
        <w:rPr>
          <w:rFonts w:ascii="Calibri" w:hAnsi="Calibri" w:cs="Calibri"/>
          <w:sz w:val="22"/>
          <w:szCs w:val="22"/>
        </w:rPr>
        <w:t>against the overall percentage of the female and male population</w:t>
      </w:r>
      <w:r w:rsidR="007D2F6F">
        <w:rPr>
          <w:rFonts w:ascii="Calibri" w:hAnsi="Calibri" w:cs="Calibri"/>
          <w:sz w:val="22"/>
          <w:szCs w:val="22"/>
        </w:rPr>
        <w:t>s</w:t>
      </w:r>
      <w:r w:rsidR="00761669" w:rsidRPr="00A1259E">
        <w:rPr>
          <w:rFonts w:ascii="Calibri" w:hAnsi="Calibri" w:cs="Calibri"/>
          <w:sz w:val="22"/>
          <w:szCs w:val="22"/>
        </w:rPr>
        <w:t xml:space="preserve"> in </w:t>
      </w:r>
      <w:r w:rsidR="0066145C" w:rsidRPr="00A1259E">
        <w:rPr>
          <w:rFonts w:ascii="Calibri" w:hAnsi="Calibri" w:cs="Calibri"/>
          <w:sz w:val="22"/>
          <w:szCs w:val="22"/>
        </w:rPr>
        <w:t>Iowa</w:t>
      </w:r>
      <w:r w:rsidR="00460AA0" w:rsidRPr="00A1259E">
        <w:rPr>
          <w:rFonts w:ascii="Calibri" w:hAnsi="Calibri" w:cs="Calibri"/>
          <w:sz w:val="22"/>
          <w:szCs w:val="22"/>
        </w:rPr>
        <w:t xml:space="preserve">. </w:t>
      </w:r>
      <w:r w:rsidR="00FD47C1" w:rsidRPr="00A1259E">
        <w:rPr>
          <w:rFonts w:ascii="Calibri" w:hAnsi="Calibri" w:cs="Calibri"/>
          <w:sz w:val="22"/>
          <w:szCs w:val="22"/>
        </w:rPr>
        <w:t>The slider allows to select desired rates.</w:t>
      </w:r>
      <w:r w:rsidR="00C46CD3" w:rsidRPr="00A1259E">
        <w:rPr>
          <w:rFonts w:ascii="Calibri" w:hAnsi="Calibri" w:cs="Calibri"/>
          <w:sz w:val="22"/>
          <w:szCs w:val="22"/>
        </w:rPr>
        <w:t xml:space="preserve"> </w:t>
      </w:r>
      <w:r w:rsidR="00BB01A3" w:rsidRPr="00A1259E">
        <w:rPr>
          <w:rFonts w:ascii="Calibri" w:hAnsi="Calibri" w:cs="Calibri"/>
          <w:sz w:val="22"/>
          <w:szCs w:val="22"/>
        </w:rPr>
        <w:t xml:space="preserve">Overall, it seems more women are obtaining more education, and, aside from doctoral degrees, are obtaining more rates of advanced degrees. </w:t>
      </w:r>
      <w:r w:rsidR="001B6C78" w:rsidRPr="00A1259E">
        <w:rPr>
          <w:rFonts w:ascii="Calibri" w:hAnsi="Calibri" w:cs="Calibri"/>
          <w:sz w:val="22"/>
          <w:szCs w:val="22"/>
        </w:rPr>
        <w:t xml:space="preserve">20% of the </w:t>
      </w:r>
      <w:r w:rsidR="0066145C" w:rsidRPr="00A1259E">
        <w:rPr>
          <w:rFonts w:ascii="Calibri" w:hAnsi="Calibri" w:cs="Calibri"/>
          <w:sz w:val="22"/>
          <w:szCs w:val="22"/>
        </w:rPr>
        <w:t>Iowa</w:t>
      </w:r>
      <w:r w:rsidR="001B6C78" w:rsidRPr="00A1259E">
        <w:rPr>
          <w:rFonts w:ascii="Calibri" w:hAnsi="Calibri" w:cs="Calibri"/>
          <w:sz w:val="22"/>
          <w:szCs w:val="22"/>
        </w:rPr>
        <w:t xml:space="preserve"> female population has a bachelor’s degree, and </w:t>
      </w:r>
      <w:r w:rsidR="00BF2AA2" w:rsidRPr="00A1259E">
        <w:rPr>
          <w:rFonts w:ascii="Calibri" w:hAnsi="Calibri" w:cs="Calibri"/>
          <w:sz w:val="22"/>
          <w:szCs w:val="22"/>
        </w:rPr>
        <w:t>1</w:t>
      </w:r>
      <w:r w:rsidR="00D16C92" w:rsidRPr="00A1259E">
        <w:rPr>
          <w:rFonts w:ascii="Calibri" w:hAnsi="Calibri" w:cs="Calibri"/>
          <w:sz w:val="22"/>
          <w:szCs w:val="22"/>
        </w:rPr>
        <w:t>9</w:t>
      </w:r>
      <w:r w:rsidR="00BF2AA2" w:rsidRPr="00A1259E">
        <w:rPr>
          <w:rFonts w:ascii="Calibri" w:hAnsi="Calibri" w:cs="Calibri"/>
          <w:sz w:val="22"/>
          <w:szCs w:val="22"/>
        </w:rPr>
        <w:t>% of the male population.</w:t>
      </w:r>
      <w:r w:rsidR="00D16C92" w:rsidRPr="00A1259E">
        <w:rPr>
          <w:rFonts w:ascii="Calibri" w:hAnsi="Calibri" w:cs="Calibri"/>
          <w:sz w:val="22"/>
          <w:szCs w:val="22"/>
        </w:rPr>
        <w:t xml:space="preserve"> </w:t>
      </w:r>
      <w:r w:rsidR="00C44A54" w:rsidRPr="00A1259E">
        <w:rPr>
          <w:rFonts w:ascii="Calibri" w:hAnsi="Calibri" w:cs="Calibri"/>
          <w:sz w:val="22"/>
          <w:szCs w:val="22"/>
        </w:rPr>
        <w:t xml:space="preserve">8% </w:t>
      </w:r>
      <w:r w:rsidR="00F41BB1">
        <w:rPr>
          <w:rFonts w:ascii="Calibri" w:hAnsi="Calibri" w:cs="Calibri"/>
          <w:sz w:val="22"/>
          <w:szCs w:val="22"/>
        </w:rPr>
        <w:t xml:space="preserve">of </w:t>
      </w:r>
      <w:r w:rsidR="002236A0">
        <w:rPr>
          <w:rFonts w:ascii="Calibri" w:hAnsi="Calibri" w:cs="Calibri"/>
          <w:sz w:val="22"/>
          <w:szCs w:val="22"/>
        </w:rPr>
        <w:t xml:space="preserve">the </w:t>
      </w:r>
      <w:r w:rsidR="00C44A54" w:rsidRPr="00A1259E">
        <w:rPr>
          <w:rFonts w:ascii="Calibri" w:hAnsi="Calibri" w:cs="Calibri"/>
          <w:sz w:val="22"/>
          <w:szCs w:val="22"/>
        </w:rPr>
        <w:t xml:space="preserve">female </w:t>
      </w:r>
      <w:r w:rsidR="002236A0">
        <w:rPr>
          <w:rFonts w:ascii="Calibri" w:hAnsi="Calibri" w:cs="Calibri"/>
          <w:sz w:val="22"/>
          <w:szCs w:val="22"/>
        </w:rPr>
        <w:t xml:space="preserve">population has a </w:t>
      </w:r>
      <w:r w:rsidR="00C44A54" w:rsidRPr="00A1259E">
        <w:rPr>
          <w:rFonts w:ascii="Calibri" w:hAnsi="Calibri" w:cs="Calibri"/>
          <w:sz w:val="22"/>
          <w:szCs w:val="22"/>
        </w:rPr>
        <w:t>master’s</w:t>
      </w:r>
      <w:r w:rsidR="002236A0">
        <w:rPr>
          <w:rFonts w:ascii="Calibri" w:hAnsi="Calibri" w:cs="Calibri"/>
          <w:sz w:val="22"/>
          <w:szCs w:val="22"/>
        </w:rPr>
        <w:t xml:space="preserve"> degree</w:t>
      </w:r>
      <w:r w:rsidR="00C44A54" w:rsidRPr="00A1259E">
        <w:rPr>
          <w:rFonts w:ascii="Calibri" w:hAnsi="Calibri" w:cs="Calibri"/>
          <w:sz w:val="22"/>
          <w:szCs w:val="22"/>
        </w:rPr>
        <w:t xml:space="preserve">, </w:t>
      </w:r>
      <w:r w:rsidR="002236A0">
        <w:rPr>
          <w:rFonts w:ascii="Calibri" w:hAnsi="Calibri" w:cs="Calibri"/>
          <w:sz w:val="22"/>
          <w:szCs w:val="22"/>
        </w:rPr>
        <w:t xml:space="preserve">contrasting to </w:t>
      </w:r>
      <w:r w:rsidR="00C44A54" w:rsidRPr="00A1259E">
        <w:rPr>
          <w:rFonts w:ascii="Calibri" w:hAnsi="Calibri" w:cs="Calibri"/>
          <w:sz w:val="22"/>
          <w:szCs w:val="22"/>
        </w:rPr>
        <w:t xml:space="preserve">6% </w:t>
      </w:r>
      <w:r w:rsidR="002236A0">
        <w:rPr>
          <w:rFonts w:ascii="Calibri" w:hAnsi="Calibri" w:cs="Calibri"/>
          <w:sz w:val="22"/>
          <w:szCs w:val="22"/>
        </w:rPr>
        <w:t>of the male population</w:t>
      </w:r>
      <w:r w:rsidR="00C44A54" w:rsidRPr="00A1259E">
        <w:rPr>
          <w:rFonts w:ascii="Calibri" w:hAnsi="Calibri" w:cs="Calibri"/>
          <w:sz w:val="22"/>
          <w:szCs w:val="22"/>
        </w:rPr>
        <w:t>.</w:t>
      </w:r>
      <w:r w:rsidR="00FD47C1" w:rsidRPr="00A1259E">
        <w:rPr>
          <w:rFonts w:ascii="Calibri" w:hAnsi="Calibri" w:cs="Calibri"/>
          <w:sz w:val="22"/>
          <w:szCs w:val="22"/>
        </w:rPr>
        <w:t xml:space="preserve"> </w:t>
      </w:r>
      <w:r w:rsidR="00BB01A3" w:rsidRPr="00A1259E">
        <w:rPr>
          <w:rFonts w:ascii="Calibri" w:hAnsi="Calibri" w:cs="Calibri"/>
          <w:sz w:val="22"/>
          <w:szCs w:val="22"/>
        </w:rPr>
        <w:t>Again, there are only two rates where females are below 100</w:t>
      </w:r>
      <w:r w:rsidR="00BB01A3">
        <w:rPr>
          <w:rFonts w:ascii="Calibri" w:hAnsi="Calibri" w:cs="Calibri"/>
          <w:sz w:val="22"/>
          <w:szCs w:val="22"/>
        </w:rPr>
        <w:t>%</w:t>
      </w:r>
      <w:r w:rsidR="00BB01A3" w:rsidRPr="00A1259E">
        <w:rPr>
          <w:rFonts w:ascii="Calibri" w:hAnsi="Calibri" w:cs="Calibri"/>
          <w:sz w:val="22"/>
          <w:szCs w:val="22"/>
        </w:rPr>
        <w:t xml:space="preserve">: high school graduate and doctoral degrees. </w:t>
      </w:r>
      <w:r w:rsidR="00BB01A3">
        <w:rPr>
          <w:rFonts w:ascii="Calibri" w:hAnsi="Calibri" w:cs="Calibri"/>
          <w:sz w:val="22"/>
          <w:szCs w:val="22"/>
        </w:rPr>
        <w:t>However, t</w:t>
      </w:r>
      <w:r w:rsidR="00FD47C1" w:rsidRPr="00A1259E">
        <w:rPr>
          <w:rFonts w:ascii="Calibri" w:hAnsi="Calibri" w:cs="Calibri"/>
          <w:sz w:val="22"/>
          <w:szCs w:val="22"/>
        </w:rPr>
        <w:t xml:space="preserve">he overall percentage of doctoral degree rates are </w:t>
      </w:r>
      <w:r w:rsidR="00BB01A3">
        <w:rPr>
          <w:rFonts w:ascii="Calibri" w:hAnsi="Calibri" w:cs="Calibri"/>
          <w:sz w:val="22"/>
          <w:szCs w:val="22"/>
        </w:rPr>
        <w:t xml:space="preserve">both </w:t>
      </w:r>
      <w:r w:rsidR="00FD47C1" w:rsidRPr="00A1259E">
        <w:rPr>
          <w:rFonts w:ascii="Calibri" w:hAnsi="Calibri" w:cs="Calibri"/>
          <w:sz w:val="22"/>
          <w:szCs w:val="22"/>
        </w:rPr>
        <w:t xml:space="preserve">very low, at </w:t>
      </w:r>
      <w:r w:rsidR="003A13D8" w:rsidRPr="00A1259E">
        <w:rPr>
          <w:rFonts w:ascii="Calibri" w:hAnsi="Calibri" w:cs="Calibri"/>
          <w:sz w:val="22"/>
          <w:szCs w:val="22"/>
        </w:rPr>
        <w:t>1.9% male, 1.2%</w:t>
      </w:r>
      <w:r w:rsidR="00FD47C1" w:rsidRPr="00A1259E">
        <w:rPr>
          <w:rFonts w:ascii="Calibri" w:hAnsi="Calibri" w:cs="Calibri"/>
          <w:sz w:val="22"/>
          <w:szCs w:val="22"/>
        </w:rPr>
        <w:t xml:space="preserve"> female</w:t>
      </w:r>
      <w:r w:rsidR="003A13D8" w:rsidRPr="00A1259E">
        <w:rPr>
          <w:rFonts w:ascii="Calibri" w:hAnsi="Calibri" w:cs="Calibri"/>
          <w:sz w:val="22"/>
          <w:szCs w:val="22"/>
        </w:rPr>
        <w:t>.</w:t>
      </w:r>
    </w:p>
    <w:p w14:paraId="51D2B6E7" w14:textId="69F94130" w:rsidR="0095782C" w:rsidRPr="00E6225D" w:rsidRDefault="00B6019C" w:rsidP="00E6225D">
      <w:pPr>
        <w:rPr>
          <w:rFonts w:ascii="Calibri" w:hAnsi="Calibri" w:cs="Calibri"/>
          <w:i/>
          <w:iCs/>
          <w:sz w:val="20"/>
          <w:szCs w:val="20"/>
        </w:rPr>
      </w:pPr>
      <w:r w:rsidRPr="00E6225D">
        <w:rPr>
          <w:rFonts w:ascii="Calibri" w:hAnsi="Calibri" w:cs="Calibri"/>
          <w:i/>
          <w:iCs/>
          <w:sz w:val="20"/>
          <w:szCs w:val="20"/>
        </w:rPr>
        <w:t>Figure 1</w:t>
      </w:r>
      <w:r w:rsidR="00C21C53" w:rsidRPr="00E6225D">
        <w:rPr>
          <w:rFonts w:ascii="Calibri" w:hAnsi="Calibri" w:cs="Calibri"/>
          <w:i/>
          <w:iCs/>
          <w:sz w:val="20"/>
          <w:szCs w:val="20"/>
        </w:rPr>
        <w:t>1.</w:t>
      </w:r>
      <w:r w:rsidR="00A40C46" w:rsidRPr="00E6225D">
        <w:rPr>
          <w:rFonts w:ascii="Calibri" w:hAnsi="Calibri" w:cs="Calibri"/>
          <w:i/>
          <w:iCs/>
          <w:sz w:val="20"/>
          <w:szCs w:val="20"/>
        </w:rPr>
        <w:t xml:space="preserve"> Iowa educational attainment dashboard (2017 – 2021). </w:t>
      </w:r>
      <w:r w:rsidR="009C6888" w:rsidRPr="00E6225D">
        <w:rPr>
          <w:rFonts w:ascii="Calibri" w:hAnsi="Calibri" w:cs="Calibri"/>
          <w:i/>
          <w:iCs/>
          <w:sz w:val="20"/>
          <w:szCs w:val="20"/>
        </w:rPr>
        <w:t>11a) (left) Tree map of female to male educational attainment ratios. 11b) (right) scatter plot of Iowa educational attainment by sex.</w:t>
      </w:r>
    </w:p>
    <w:p w14:paraId="388FFE1A" w14:textId="0C00CB8F" w:rsidR="00A3629F" w:rsidRDefault="00A3629F" w:rsidP="00E6225D">
      <w:pPr>
        <w:rPr>
          <w:rFonts w:ascii="Calibri" w:hAnsi="Calibri" w:cs="Calibri"/>
          <w:sz w:val="22"/>
          <w:szCs w:val="22"/>
        </w:rPr>
      </w:pPr>
    </w:p>
    <w:p w14:paraId="0FAD5206" w14:textId="77777777" w:rsidR="00C246CA" w:rsidRPr="00A1259E" w:rsidRDefault="00C246CA" w:rsidP="00E6225D">
      <w:pPr>
        <w:rPr>
          <w:rFonts w:ascii="Calibri" w:hAnsi="Calibri" w:cs="Calibri"/>
          <w:sz w:val="22"/>
          <w:szCs w:val="22"/>
        </w:rPr>
      </w:pPr>
    </w:p>
    <w:p w14:paraId="5D34559F" w14:textId="72ABCD54" w:rsidR="00F34DE4" w:rsidRDefault="0015145E" w:rsidP="00E6225D">
      <w:pPr>
        <w:rPr>
          <w:rFonts w:ascii="Calibri" w:hAnsi="Calibri" w:cs="Calibri"/>
          <w:b/>
          <w:bCs/>
          <w:sz w:val="22"/>
          <w:szCs w:val="22"/>
        </w:rPr>
      </w:pPr>
      <w:r>
        <w:rPr>
          <w:rFonts w:ascii="Calibri" w:hAnsi="Calibri" w:cs="Calibri"/>
          <w:b/>
          <w:bCs/>
          <w:sz w:val="22"/>
          <w:szCs w:val="22"/>
        </w:rPr>
        <w:lastRenderedPageBreak/>
        <w:t>Discussion</w:t>
      </w:r>
    </w:p>
    <w:p w14:paraId="77F358E2" w14:textId="483E16BE" w:rsidR="00C56B76" w:rsidRDefault="00791ADE" w:rsidP="00C56B76">
      <w:pPr>
        <w:pStyle w:val="NormalWeb"/>
        <w:shd w:val="clear" w:color="auto" w:fill="FFFFFF"/>
        <w:spacing w:before="0" w:beforeAutospacing="0" w:after="0" w:afterAutospacing="0"/>
        <w:ind w:firstLine="720"/>
        <w:rPr>
          <w:rFonts w:ascii="Calibri" w:hAnsi="Calibri" w:cs="Calibri"/>
          <w:sz w:val="22"/>
          <w:szCs w:val="22"/>
        </w:rPr>
      </w:pPr>
      <w:r w:rsidRPr="00A1259E">
        <w:rPr>
          <w:rFonts w:ascii="Calibri" w:hAnsi="Calibri" w:cs="Calibri"/>
          <w:sz w:val="22"/>
          <w:szCs w:val="22"/>
        </w:rPr>
        <w:t>There are a few limitations with the data</w:t>
      </w:r>
      <w:r>
        <w:rPr>
          <w:rFonts w:ascii="Calibri" w:hAnsi="Calibri" w:cs="Calibri"/>
          <w:sz w:val="22"/>
          <w:szCs w:val="22"/>
        </w:rPr>
        <w:t>sets</w:t>
      </w:r>
      <w:r w:rsidRPr="00A1259E">
        <w:rPr>
          <w:rFonts w:ascii="Calibri" w:hAnsi="Calibri" w:cs="Calibri"/>
          <w:sz w:val="22"/>
          <w:szCs w:val="22"/>
        </w:rPr>
        <w:t>, including the inclusion of only full-time workers and no subcategories for age group</w:t>
      </w:r>
      <w:r w:rsidR="005A38AB">
        <w:rPr>
          <w:rFonts w:ascii="Calibri" w:hAnsi="Calibri" w:cs="Calibri"/>
          <w:sz w:val="22"/>
          <w:szCs w:val="22"/>
        </w:rPr>
        <w:t>s,</w:t>
      </w:r>
      <w:r w:rsidRPr="00A1259E">
        <w:rPr>
          <w:rFonts w:ascii="Calibri" w:hAnsi="Calibri" w:cs="Calibri"/>
          <w:sz w:val="22"/>
          <w:szCs w:val="22"/>
        </w:rPr>
        <w:t xml:space="preserve"> </w:t>
      </w:r>
      <w:r w:rsidR="00FD2317">
        <w:rPr>
          <w:rFonts w:ascii="Calibri" w:hAnsi="Calibri" w:cs="Calibri"/>
          <w:sz w:val="22"/>
          <w:szCs w:val="22"/>
        </w:rPr>
        <w:t>as the</w:t>
      </w:r>
      <w:r w:rsidR="00FD2317" w:rsidRPr="00A1259E">
        <w:rPr>
          <w:rFonts w:ascii="Calibri" w:hAnsi="Calibri" w:cs="Calibri"/>
          <w:sz w:val="22"/>
          <w:szCs w:val="22"/>
        </w:rPr>
        <w:t xml:space="preserve"> data collected from the U.S. Census </w:t>
      </w:r>
      <w:r w:rsidR="00FD2317" w:rsidRPr="00D464F3">
        <w:rPr>
          <w:rFonts w:ascii="Calibri" w:hAnsi="Calibri" w:cs="Calibri"/>
          <w:sz w:val="22"/>
          <w:szCs w:val="22"/>
        </w:rPr>
        <w:t>Bureau</w:t>
      </w:r>
      <w:r w:rsidR="00FD2317" w:rsidRPr="00A1259E">
        <w:rPr>
          <w:rFonts w:ascii="Calibri" w:hAnsi="Calibri" w:cs="Calibri"/>
          <w:sz w:val="22"/>
          <w:szCs w:val="22"/>
        </w:rPr>
        <w:t xml:space="preserve"> encompassed the </w:t>
      </w:r>
      <w:r w:rsidR="00ED6E49">
        <w:rPr>
          <w:rFonts w:ascii="Calibri" w:hAnsi="Calibri" w:cs="Calibri"/>
          <w:sz w:val="22"/>
          <w:szCs w:val="22"/>
        </w:rPr>
        <w:t xml:space="preserve">full-time </w:t>
      </w:r>
      <w:r w:rsidR="00FD2317" w:rsidRPr="00A1259E">
        <w:rPr>
          <w:rFonts w:ascii="Calibri" w:hAnsi="Calibri" w:cs="Calibri"/>
          <w:sz w:val="22"/>
          <w:szCs w:val="22"/>
        </w:rPr>
        <w:t xml:space="preserve">population 16 and over as a whole. </w:t>
      </w:r>
      <w:r w:rsidR="0031577F">
        <w:rPr>
          <w:rFonts w:ascii="Calibri" w:hAnsi="Calibri" w:cs="Calibri"/>
          <w:sz w:val="22"/>
          <w:szCs w:val="22"/>
        </w:rPr>
        <w:t>For example, t</w:t>
      </w:r>
      <w:r w:rsidR="0053184B" w:rsidRPr="00D464F3">
        <w:rPr>
          <w:rFonts w:ascii="Calibri" w:hAnsi="Calibri" w:cs="Calibri"/>
          <w:sz w:val="22"/>
          <w:szCs w:val="22"/>
        </w:rPr>
        <w:t xml:space="preserve">he Pew Research Center found </w:t>
      </w:r>
      <w:r w:rsidR="0053184B" w:rsidRPr="00D464F3">
        <w:rPr>
          <w:rFonts w:ascii="Calibri" w:hAnsi="Calibri" w:cs="Calibri"/>
          <w:sz w:val="22"/>
          <w:szCs w:val="22"/>
        </w:rPr>
        <w:t>that t</w:t>
      </w:r>
      <w:r w:rsidR="00FD2317" w:rsidRPr="00D464F3">
        <w:rPr>
          <w:rFonts w:ascii="Calibri" w:hAnsi="Calibri" w:cs="Calibri"/>
          <w:sz w:val="22"/>
          <w:szCs w:val="22"/>
        </w:rPr>
        <w:t xml:space="preserve">he 2020 wage gap was smaller for workers ages 25 to 34 than for all workers 16 and older, </w:t>
      </w:r>
      <w:r w:rsidR="001535DA" w:rsidRPr="00D464F3">
        <w:rPr>
          <w:rFonts w:ascii="Calibri" w:hAnsi="Calibri" w:cs="Calibri"/>
          <w:sz w:val="22"/>
          <w:szCs w:val="22"/>
        </w:rPr>
        <w:t xml:space="preserve">with women earning </w:t>
      </w:r>
      <w:r w:rsidR="00D464F3" w:rsidRPr="00D464F3">
        <w:rPr>
          <w:rFonts w:ascii="Calibri" w:hAnsi="Calibri" w:cs="Calibri"/>
          <w:sz w:val="22"/>
          <w:szCs w:val="22"/>
        </w:rPr>
        <w:t xml:space="preserve">$.93 for every dollar </w:t>
      </w:r>
      <w:r w:rsidR="00D464F3" w:rsidRPr="00D464F3">
        <w:rPr>
          <w:rFonts w:ascii="Calibri" w:hAnsi="Calibri" w:cs="Calibri"/>
          <w:sz w:val="22"/>
          <w:szCs w:val="22"/>
        </w:rPr>
        <w:t>a man in the same age group earned on average</w:t>
      </w:r>
      <w:r w:rsidR="00D464F3" w:rsidRPr="00D464F3">
        <w:rPr>
          <w:rFonts w:ascii="Calibri" w:hAnsi="Calibri" w:cs="Calibri"/>
          <w:sz w:val="22"/>
          <w:szCs w:val="22"/>
        </w:rPr>
        <w:t xml:space="preserve">, </w:t>
      </w:r>
      <w:r w:rsidR="00FD2317" w:rsidRPr="00D464F3">
        <w:rPr>
          <w:rFonts w:ascii="Calibri" w:hAnsi="Calibri" w:cs="Calibri"/>
          <w:sz w:val="22"/>
          <w:szCs w:val="22"/>
        </w:rPr>
        <w:t>as has been the case in recent decades</w:t>
      </w:r>
      <w:r w:rsidR="00B664D7" w:rsidRPr="00D464F3">
        <w:rPr>
          <w:rFonts w:ascii="Calibri" w:hAnsi="Calibri" w:cs="Calibri"/>
          <w:sz w:val="22"/>
          <w:szCs w:val="22"/>
        </w:rPr>
        <w:t xml:space="preserve"> </w:t>
      </w:r>
      <w:r w:rsidR="00B664D7" w:rsidRPr="00D464F3">
        <w:rPr>
          <w:rFonts w:ascii="Calibri" w:hAnsi="Calibri" w:cs="Calibri"/>
          <w:sz w:val="22"/>
          <w:szCs w:val="22"/>
        </w:rPr>
        <w:t>(Barroso &amp; Brown, 2022</w:t>
      </w:r>
      <w:r w:rsidR="001535DA" w:rsidRPr="00D464F3">
        <w:rPr>
          <w:rFonts w:ascii="Calibri" w:hAnsi="Calibri" w:cs="Calibri"/>
          <w:sz w:val="22"/>
          <w:szCs w:val="22"/>
        </w:rPr>
        <w:t>, para. 2</w:t>
      </w:r>
      <w:r w:rsidR="00B664D7" w:rsidRPr="00D464F3">
        <w:rPr>
          <w:rFonts w:ascii="Calibri" w:hAnsi="Calibri" w:cs="Calibri"/>
          <w:sz w:val="22"/>
          <w:szCs w:val="22"/>
        </w:rPr>
        <w:t>)</w:t>
      </w:r>
      <w:r w:rsidR="00D464F3" w:rsidRPr="00D464F3">
        <w:rPr>
          <w:rFonts w:ascii="Calibri" w:hAnsi="Calibri" w:cs="Calibri"/>
          <w:sz w:val="22"/>
          <w:szCs w:val="22"/>
        </w:rPr>
        <w:t>.</w:t>
      </w:r>
      <w:r w:rsidR="00C56B76">
        <w:rPr>
          <w:rFonts w:ascii="Calibri" w:hAnsi="Calibri" w:cs="Calibri"/>
          <w:sz w:val="22"/>
          <w:szCs w:val="22"/>
        </w:rPr>
        <w:t xml:space="preserve"> </w:t>
      </w:r>
    </w:p>
    <w:p w14:paraId="6E493E03" w14:textId="77777777" w:rsidR="00C56B76" w:rsidRDefault="00C56B76" w:rsidP="00C56B76">
      <w:pPr>
        <w:pStyle w:val="NormalWeb"/>
        <w:shd w:val="clear" w:color="auto" w:fill="FFFFFF"/>
        <w:spacing w:before="0" w:beforeAutospacing="0" w:after="0" w:afterAutospacing="0"/>
        <w:ind w:firstLine="720"/>
        <w:rPr>
          <w:rFonts w:ascii="Calibri" w:hAnsi="Calibri" w:cs="Calibri"/>
          <w:sz w:val="22"/>
          <w:szCs w:val="22"/>
        </w:rPr>
      </w:pPr>
    </w:p>
    <w:p w14:paraId="75DE2116" w14:textId="4DA5D781" w:rsidR="009A260A" w:rsidRPr="00C56B76" w:rsidRDefault="00FD2317" w:rsidP="00C56B76">
      <w:pPr>
        <w:pStyle w:val="NormalWeb"/>
        <w:shd w:val="clear" w:color="auto" w:fill="FFFFFF"/>
        <w:spacing w:before="0" w:beforeAutospacing="0" w:after="0" w:afterAutospacing="0"/>
        <w:ind w:firstLine="720"/>
        <w:rPr>
          <w:rFonts w:ascii="Calibri" w:hAnsi="Calibri" w:cs="Calibri"/>
          <w:sz w:val="22"/>
          <w:szCs w:val="22"/>
        </w:rPr>
      </w:pPr>
      <w:r>
        <w:rPr>
          <w:rFonts w:ascii="Calibri" w:hAnsi="Calibri" w:cs="Calibri"/>
          <w:color w:val="000000" w:themeColor="text1"/>
          <w:sz w:val="22"/>
          <w:szCs w:val="22"/>
        </w:rPr>
        <w:t>According</w:t>
      </w:r>
      <w:r w:rsidR="003650D6">
        <w:rPr>
          <w:rFonts w:ascii="Calibri" w:hAnsi="Calibri" w:cs="Calibri"/>
          <w:color w:val="000000" w:themeColor="text1"/>
          <w:sz w:val="22"/>
          <w:szCs w:val="22"/>
        </w:rPr>
        <w:t xml:space="preserve"> to the Census Bureau, the data is</w:t>
      </w:r>
      <w:r w:rsidR="003650D6" w:rsidRPr="00A2385D">
        <w:rPr>
          <w:rFonts w:ascii="Calibri" w:hAnsi="Calibri" w:cs="Calibri"/>
          <w:color w:val="000000" w:themeColor="text1"/>
          <w:sz w:val="22"/>
          <w:szCs w:val="22"/>
        </w:rPr>
        <w:t xml:space="preserve"> based on a sample and </w:t>
      </w:r>
      <w:r w:rsidR="003650D6">
        <w:rPr>
          <w:rFonts w:ascii="Calibri" w:hAnsi="Calibri" w:cs="Calibri"/>
          <w:color w:val="000000" w:themeColor="text1"/>
          <w:sz w:val="22"/>
          <w:szCs w:val="22"/>
        </w:rPr>
        <w:t>is</w:t>
      </w:r>
      <w:r w:rsidR="003650D6" w:rsidRPr="00A2385D">
        <w:rPr>
          <w:rFonts w:ascii="Calibri" w:hAnsi="Calibri" w:cs="Calibri"/>
          <w:color w:val="000000" w:themeColor="text1"/>
          <w:sz w:val="22"/>
          <w:szCs w:val="22"/>
        </w:rPr>
        <w:t xml:space="preserve"> subject to sampling variability. The degree of uncertainty for an estimate arising from sampling variability is represented </w:t>
      </w:r>
      <w:proofErr w:type="gramStart"/>
      <w:r w:rsidR="003650D6" w:rsidRPr="00A2385D">
        <w:rPr>
          <w:rFonts w:ascii="Calibri" w:hAnsi="Calibri" w:cs="Calibri"/>
          <w:color w:val="000000" w:themeColor="text1"/>
          <w:sz w:val="22"/>
          <w:szCs w:val="22"/>
        </w:rPr>
        <w:t>through the use of</w:t>
      </w:r>
      <w:proofErr w:type="gramEnd"/>
      <w:r w:rsidR="003650D6" w:rsidRPr="00A2385D">
        <w:rPr>
          <w:rFonts w:ascii="Calibri" w:hAnsi="Calibri" w:cs="Calibri"/>
          <w:color w:val="000000" w:themeColor="text1"/>
          <w:sz w:val="22"/>
          <w:szCs w:val="22"/>
        </w:rPr>
        <w:t xml:space="preserve"> a margin of error</w:t>
      </w:r>
      <w:r w:rsidR="003650D6" w:rsidRPr="001314A6">
        <w:rPr>
          <w:rFonts w:ascii="Calibri" w:hAnsi="Calibri" w:cs="Calibri"/>
          <w:color w:val="000000" w:themeColor="text1"/>
          <w:sz w:val="22"/>
          <w:szCs w:val="22"/>
        </w:rPr>
        <w:t>, although this margin of error was not included in visualizations for simplification.</w:t>
      </w:r>
      <w:r w:rsidR="003650D6">
        <w:rPr>
          <w:rFonts w:ascii="Calibri" w:hAnsi="Calibri" w:cs="Calibri"/>
          <w:color w:val="000000" w:themeColor="text1"/>
          <w:sz w:val="22"/>
          <w:szCs w:val="22"/>
        </w:rPr>
        <w:t xml:space="preserve"> </w:t>
      </w:r>
      <w:r w:rsidR="003650D6" w:rsidRPr="001314A6">
        <w:rPr>
          <w:rFonts w:ascii="Calibri" w:hAnsi="Calibri" w:cs="Calibri"/>
          <w:color w:val="000000" w:themeColor="text1"/>
          <w:sz w:val="22"/>
          <w:szCs w:val="22"/>
        </w:rPr>
        <w:t xml:space="preserve">Values represent a </w:t>
      </w:r>
      <w:r w:rsidR="003650D6" w:rsidRPr="00A2385D">
        <w:rPr>
          <w:rFonts w:ascii="Calibri" w:hAnsi="Calibri" w:cs="Calibri"/>
          <w:color w:val="000000" w:themeColor="text1"/>
          <w:sz w:val="22"/>
          <w:szCs w:val="22"/>
        </w:rPr>
        <w:t>90</w:t>
      </w:r>
      <w:r w:rsidR="005D1A70">
        <w:rPr>
          <w:rFonts w:ascii="Calibri" w:hAnsi="Calibri" w:cs="Calibri"/>
          <w:color w:val="000000" w:themeColor="text1"/>
          <w:sz w:val="22"/>
          <w:szCs w:val="22"/>
        </w:rPr>
        <w:t>%</w:t>
      </w:r>
      <w:r w:rsidR="003650D6" w:rsidRPr="00A2385D">
        <w:rPr>
          <w:rFonts w:ascii="Calibri" w:hAnsi="Calibri" w:cs="Calibri"/>
          <w:color w:val="000000" w:themeColor="text1"/>
          <w:sz w:val="22"/>
          <w:szCs w:val="22"/>
        </w:rPr>
        <w:t xml:space="preserve"> margin of error</w:t>
      </w:r>
      <w:r w:rsidR="003650D6" w:rsidRPr="001314A6">
        <w:rPr>
          <w:rFonts w:ascii="Calibri" w:hAnsi="Calibri" w:cs="Calibri"/>
          <w:color w:val="000000" w:themeColor="text1"/>
          <w:sz w:val="22"/>
          <w:szCs w:val="22"/>
        </w:rPr>
        <w:t xml:space="preserve">, </w:t>
      </w:r>
      <w:r w:rsidR="003650D6" w:rsidRPr="00A2385D">
        <w:rPr>
          <w:rFonts w:ascii="Calibri" w:hAnsi="Calibri" w:cs="Calibri"/>
          <w:color w:val="000000" w:themeColor="text1"/>
          <w:sz w:val="22"/>
          <w:szCs w:val="22"/>
        </w:rPr>
        <w:t>interpreted roughly as providing a 90</w:t>
      </w:r>
      <w:r w:rsidR="005D1A70">
        <w:rPr>
          <w:rFonts w:ascii="Calibri" w:hAnsi="Calibri" w:cs="Calibri"/>
          <w:color w:val="000000" w:themeColor="text1"/>
          <w:sz w:val="22"/>
          <w:szCs w:val="22"/>
        </w:rPr>
        <w:t>%</w:t>
      </w:r>
      <w:r w:rsidR="003650D6" w:rsidRPr="00A2385D">
        <w:rPr>
          <w:rFonts w:ascii="Calibri" w:hAnsi="Calibri" w:cs="Calibri"/>
          <w:color w:val="000000" w:themeColor="text1"/>
          <w:sz w:val="22"/>
          <w:szCs w:val="22"/>
        </w:rPr>
        <w:t xml:space="preserve"> probability that the interval defined by the estimate minus the margin of error and the estimate plus the margin of error (the lower and upper confidence bounds) contains the true value</w:t>
      </w:r>
      <w:r w:rsidR="003650D6" w:rsidRPr="001314A6">
        <w:rPr>
          <w:rFonts w:ascii="Calibri" w:hAnsi="Calibri" w:cs="Calibri"/>
          <w:color w:val="000000" w:themeColor="text1"/>
          <w:sz w:val="22"/>
          <w:szCs w:val="22"/>
        </w:rPr>
        <w:t xml:space="preserve"> (United States Census Bureau (n.d.)). I</w:t>
      </w:r>
      <w:r w:rsidR="003650D6" w:rsidRPr="00A2385D">
        <w:rPr>
          <w:rFonts w:ascii="Calibri" w:hAnsi="Calibri" w:cs="Calibri"/>
          <w:color w:val="000000" w:themeColor="text1"/>
          <w:sz w:val="22"/>
          <w:szCs w:val="22"/>
        </w:rPr>
        <w:t>n addition to sampling variability, t</w:t>
      </w:r>
      <w:r w:rsidR="003650D6" w:rsidRPr="001314A6">
        <w:rPr>
          <w:rFonts w:ascii="Calibri" w:hAnsi="Calibri" w:cs="Calibri"/>
          <w:color w:val="000000" w:themeColor="text1"/>
          <w:sz w:val="22"/>
          <w:szCs w:val="22"/>
        </w:rPr>
        <w:t xml:space="preserve">he </w:t>
      </w:r>
      <w:r w:rsidR="003650D6" w:rsidRPr="00A2385D">
        <w:rPr>
          <w:rFonts w:ascii="Calibri" w:hAnsi="Calibri" w:cs="Calibri"/>
          <w:color w:val="000000" w:themeColor="text1"/>
          <w:sz w:val="22"/>
          <w:szCs w:val="22"/>
        </w:rPr>
        <w:t>estimates are subject to non</w:t>
      </w:r>
      <w:r w:rsidR="003650D6">
        <w:rPr>
          <w:rFonts w:ascii="Calibri" w:hAnsi="Calibri" w:cs="Calibri"/>
          <w:color w:val="000000" w:themeColor="text1"/>
          <w:sz w:val="22"/>
          <w:szCs w:val="22"/>
        </w:rPr>
        <w:t>-</w:t>
      </w:r>
      <w:r w:rsidR="003650D6" w:rsidRPr="00A2385D">
        <w:rPr>
          <w:rFonts w:ascii="Calibri" w:hAnsi="Calibri" w:cs="Calibri"/>
          <w:color w:val="000000" w:themeColor="text1"/>
          <w:sz w:val="22"/>
          <w:szCs w:val="22"/>
        </w:rPr>
        <w:t>sampling error</w:t>
      </w:r>
      <w:r w:rsidR="001E6D3B">
        <w:rPr>
          <w:rFonts w:ascii="Calibri" w:hAnsi="Calibri" w:cs="Calibri"/>
          <w:color w:val="000000" w:themeColor="text1"/>
          <w:sz w:val="22"/>
          <w:szCs w:val="22"/>
        </w:rPr>
        <w:t xml:space="preserve"> </w:t>
      </w:r>
      <w:r w:rsidR="003650D6" w:rsidRPr="001314A6">
        <w:rPr>
          <w:rFonts w:ascii="Calibri" w:hAnsi="Calibri" w:cs="Calibri"/>
          <w:color w:val="000000" w:themeColor="text1"/>
          <w:sz w:val="22"/>
          <w:szCs w:val="22"/>
        </w:rPr>
        <w:t>(United States Census Bureau (n.d.)).</w:t>
      </w:r>
    </w:p>
    <w:p w14:paraId="669433E4" w14:textId="77777777" w:rsidR="00C246CA" w:rsidRPr="007A70D3" w:rsidRDefault="00C246CA" w:rsidP="007A70D3">
      <w:pPr>
        <w:ind w:firstLine="720"/>
        <w:rPr>
          <w:rFonts w:ascii="Calibri" w:hAnsi="Calibri" w:cs="Calibri"/>
          <w:color w:val="000000" w:themeColor="text1"/>
          <w:sz w:val="22"/>
          <w:szCs w:val="22"/>
        </w:rPr>
      </w:pPr>
    </w:p>
    <w:p w14:paraId="14BD15FE" w14:textId="19D4055B" w:rsidR="00C8294C" w:rsidRDefault="00C8294C" w:rsidP="00E6225D">
      <w:pPr>
        <w:rPr>
          <w:rFonts w:ascii="Calibri" w:hAnsi="Calibri" w:cs="Calibri"/>
          <w:b/>
          <w:bCs/>
          <w:sz w:val="22"/>
          <w:szCs w:val="22"/>
        </w:rPr>
      </w:pPr>
      <w:r w:rsidRPr="00C8294C">
        <w:rPr>
          <w:rFonts w:ascii="Calibri" w:hAnsi="Calibri" w:cs="Calibri"/>
          <w:b/>
          <w:bCs/>
          <w:sz w:val="22"/>
          <w:szCs w:val="22"/>
        </w:rPr>
        <w:t>Conclusion</w:t>
      </w:r>
    </w:p>
    <w:p w14:paraId="53277668" w14:textId="750F331A" w:rsidR="00CD2915" w:rsidRPr="00F34C11" w:rsidRDefault="0093599D" w:rsidP="00F34C11">
      <w:pPr>
        <w:ind w:firstLine="720"/>
        <w:rPr>
          <w:rFonts w:ascii="Calibri" w:hAnsi="Calibri" w:cs="Calibri"/>
          <w:sz w:val="22"/>
          <w:szCs w:val="22"/>
        </w:rPr>
      </w:pPr>
      <w:r>
        <w:rPr>
          <w:rFonts w:ascii="Calibri" w:hAnsi="Calibri" w:cs="Calibri"/>
          <w:sz w:val="22"/>
          <w:szCs w:val="22"/>
        </w:rPr>
        <w:t xml:space="preserve">Aside from the outliers investigated in these visuals, males are consistently earning more than females in </w:t>
      </w:r>
      <w:r w:rsidR="00F924B2">
        <w:rPr>
          <w:rFonts w:ascii="Calibri" w:hAnsi="Calibri" w:cs="Calibri"/>
          <w:sz w:val="22"/>
          <w:szCs w:val="22"/>
        </w:rPr>
        <w:t>every</w:t>
      </w:r>
      <w:r>
        <w:rPr>
          <w:rFonts w:ascii="Calibri" w:hAnsi="Calibri" w:cs="Calibri"/>
          <w:sz w:val="22"/>
          <w:szCs w:val="22"/>
        </w:rPr>
        <w:t xml:space="preserve"> occupation. </w:t>
      </w:r>
      <w:r w:rsidR="007373A7">
        <w:rPr>
          <w:rFonts w:ascii="Calibri" w:hAnsi="Calibri" w:cs="Calibri"/>
          <w:sz w:val="22"/>
          <w:szCs w:val="22"/>
        </w:rPr>
        <w:t xml:space="preserve">This, paired with the </w:t>
      </w:r>
      <w:r w:rsidR="007F5D67">
        <w:rPr>
          <w:rFonts w:ascii="Calibri" w:hAnsi="Calibri" w:cs="Calibri"/>
          <w:sz w:val="22"/>
          <w:szCs w:val="22"/>
        </w:rPr>
        <w:t xml:space="preserve">higher attainment levels of females, on average, work to </w:t>
      </w:r>
      <w:r w:rsidR="004725DD">
        <w:rPr>
          <w:rFonts w:ascii="Calibri" w:hAnsi="Calibri" w:cs="Calibri"/>
          <w:sz w:val="22"/>
          <w:szCs w:val="22"/>
        </w:rPr>
        <w:t xml:space="preserve">bring to light </w:t>
      </w:r>
      <w:r w:rsidR="00D01CCF">
        <w:rPr>
          <w:rFonts w:ascii="Calibri" w:hAnsi="Calibri" w:cs="Calibri"/>
          <w:sz w:val="22"/>
          <w:szCs w:val="22"/>
        </w:rPr>
        <w:t>th</w:t>
      </w:r>
      <w:r w:rsidR="00C8294C">
        <w:rPr>
          <w:rFonts w:ascii="Calibri" w:hAnsi="Calibri" w:cs="Calibri"/>
          <w:sz w:val="22"/>
          <w:szCs w:val="22"/>
        </w:rPr>
        <w:t>at</w:t>
      </w:r>
      <w:r w:rsidR="00D01CCF">
        <w:rPr>
          <w:rFonts w:ascii="Calibri" w:hAnsi="Calibri" w:cs="Calibri"/>
          <w:sz w:val="22"/>
          <w:szCs w:val="22"/>
        </w:rPr>
        <w:t xml:space="preserve"> gender pay gaps are still prominent in Iowa and the </w:t>
      </w:r>
      <w:r w:rsidR="007B153E">
        <w:rPr>
          <w:rFonts w:ascii="Calibri" w:hAnsi="Calibri" w:cs="Calibri"/>
          <w:sz w:val="22"/>
          <w:szCs w:val="22"/>
        </w:rPr>
        <w:t>United States as a whole.</w:t>
      </w:r>
      <w:r w:rsidR="008B40A4">
        <w:rPr>
          <w:rFonts w:ascii="Calibri" w:hAnsi="Calibri" w:cs="Calibri"/>
          <w:sz w:val="22"/>
          <w:szCs w:val="22"/>
        </w:rPr>
        <w:t xml:space="preserve"> </w:t>
      </w:r>
      <w:r w:rsidR="002E075F">
        <w:rPr>
          <w:rFonts w:ascii="Calibri" w:hAnsi="Calibri" w:cs="Calibri"/>
          <w:sz w:val="22"/>
          <w:szCs w:val="22"/>
        </w:rPr>
        <w:t>To further extend my analyses,</w:t>
      </w:r>
      <w:r w:rsidR="00203D69" w:rsidRPr="00A1259E">
        <w:rPr>
          <w:rFonts w:ascii="Calibri" w:hAnsi="Calibri" w:cs="Calibri"/>
          <w:sz w:val="22"/>
          <w:szCs w:val="22"/>
        </w:rPr>
        <w:t xml:space="preserve"> </w:t>
      </w:r>
      <w:r w:rsidR="00D01CCF">
        <w:rPr>
          <w:rFonts w:ascii="Calibri" w:hAnsi="Calibri" w:cs="Calibri"/>
          <w:sz w:val="22"/>
          <w:szCs w:val="22"/>
        </w:rPr>
        <w:t xml:space="preserve">I can </w:t>
      </w:r>
      <w:r w:rsidR="00525FA5" w:rsidRPr="00A1259E">
        <w:rPr>
          <w:rFonts w:ascii="Calibri" w:hAnsi="Calibri" w:cs="Calibri"/>
          <w:sz w:val="22"/>
          <w:szCs w:val="22"/>
        </w:rPr>
        <w:t>investigat</w:t>
      </w:r>
      <w:r w:rsidR="00D01CCF">
        <w:rPr>
          <w:rFonts w:ascii="Calibri" w:hAnsi="Calibri" w:cs="Calibri"/>
          <w:sz w:val="22"/>
          <w:szCs w:val="22"/>
        </w:rPr>
        <w:t>e</w:t>
      </w:r>
      <w:r w:rsidR="004D61E8">
        <w:rPr>
          <w:rFonts w:ascii="Calibri" w:hAnsi="Calibri" w:cs="Calibri"/>
          <w:sz w:val="22"/>
          <w:szCs w:val="22"/>
        </w:rPr>
        <w:t xml:space="preserve"> </w:t>
      </w:r>
      <w:r w:rsidR="00D01CCF">
        <w:rPr>
          <w:rFonts w:ascii="Calibri" w:hAnsi="Calibri" w:cs="Calibri"/>
          <w:sz w:val="22"/>
          <w:szCs w:val="22"/>
        </w:rPr>
        <w:t>relationship</w:t>
      </w:r>
      <w:r w:rsidR="004D61E8">
        <w:rPr>
          <w:rFonts w:ascii="Calibri" w:hAnsi="Calibri" w:cs="Calibri"/>
          <w:sz w:val="22"/>
          <w:szCs w:val="22"/>
        </w:rPr>
        <w:t>s</w:t>
      </w:r>
      <w:r w:rsidR="00D01CCF">
        <w:rPr>
          <w:rFonts w:ascii="Calibri" w:hAnsi="Calibri" w:cs="Calibri"/>
          <w:sz w:val="22"/>
          <w:szCs w:val="22"/>
        </w:rPr>
        <w:t xml:space="preserve"> of</w:t>
      </w:r>
      <w:r w:rsidR="00203D69" w:rsidRPr="00A1259E">
        <w:rPr>
          <w:rFonts w:ascii="Calibri" w:hAnsi="Calibri" w:cs="Calibri"/>
          <w:sz w:val="22"/>
          <w:szCs w:val="22"/>
        </w:rPr>
        <w:t xml:space="preserve"> </w:t>
      </w:r>
      <w:r w:rsidR="00525FA5" w:rsidRPr="00A1259E">
        <w:rPr>
          <w:rFonts w:ascii="Calibri" w:hAnsi="Calibri" w:cs="Calibri"/>
          <w:sz w:val="22"/>
          <w:szCs w:val="22"/>
        </w:rPr>
        <w:t>educational attainment a</w:t>
      </w:r>
      <w:r w:rsidR="00366D49" w:rsidRPr="00A1259E">
        <w:rPr>
          <w:rFonts w:ascii="Calibri" w:hAnsi="Calibri" w:cs="Calibri"/>
          <w:sz w:val="22"/>
          <w:szCs w:val="22"/>
        </w:rPr>
        <w:t xml:space="preserve">s </w:t>
      </w:r>
      <w:r w:rsidR="004D61E8">
        <w:rPr>
          <w:rFonts w:ascii="Calibri" w:hAnsi="Calibri" w:cs="Calibri"/>
          <w:sz w:val="22"/>
          <w:szCs w:val="22"/>
        </w:rPr>
        <w:t>it</w:t>
      </w:r>
      <w:r w:rsidR="00366D49" w:rsidRPr="00A1259E">
        <w:rPr>
          <w:rFonts w:ascii="Calibri" w:hAnsi="Calibri" w:cs="Calibri"/>
          <w:sz w:val="22"/>
          <w:szCs w:val="22"/>
        </w:rPr>
        <w:t xml:space="preserve"> relate</w:t>
      </w:r>
      <w:r w:rsidR="004D61E8">
        <w:rPr>
          <w:rFonts w:ascii="Calibri" w:hAnsi="Calibri" w:cs="Calibri"/>
          <w:sz w:val="22"/>
          <w:szCs w:val="22"/>
        </w:rPr>
        <w:t>s</w:t>
      </w:r>
      <w:r w:rsidR="00366D49" w:rsidRPr="00A1259E">
        <w:rPr>
          <w:rFonts w:ascii="Calibri" w:hAnsi="Calibri" w:cs="Calibri"/>
          <w:sz w:val="22"/>
          <w:szCs w:val="22"/>
        </w:rPr>
        <w:t xml:space="preserve"> to </w:t>
      </w:r>
      <w:r w:rsidR="00525FA5" w:rsidRPr="00A1259E">
        <w:rPr>
          <w:rFonts w:ascii="Calibri" w:hAnsi="Calibri" w:cs="Calibri"/>
          <w:sz w:val="22"/>
          <w:szCs w:val="22"/>
        </w:rPr>
        <w:t>median earnings</w:t>
      </w:r>
      <w:r w:rsidR="002E075F">
        <w:rPr>
          <w:rFonts w:ascii="Calibri" w:hAnsi="Calibri" w:cs="Calibri"/>
          <w:sz w:val="22"/>
          <w:szCs w:val="22"/>
        </w:rPr>
        <w:t xml:space="preserve"> </w:t>
      </w:r>
      <w:r w:rsidR="00D01CCF">
        <w:rPr>
          <w:rFonts w:ascii="Calibri" w:hAnsi="Calibri" w:cs="Calibri"/>
          <w:sz w:val="22"/>
          <w:szCs w:val="22"/>
        </w:rPr>
        <w:t xml:space="preserve">to </w:t>
      </w:r>
      <w:r w:rsidR="002E075F">
        <w:rPr>
          <w:rFonts w:ascii="Calibri" w:hAnsi="Calibri" w:cs="Calibri"/>
          <w:sz w:val="22"/>
          <w:szCs w:val="22"/>
        </w:rPr>
        <w:t xml:space="preserve">find </w:t>
      </w:r>
      <w:r w:rsidR="00D01CCF">
        <w:rPr>
          <w:rFonts w:ascii="Calibri" w:hAnsi="Calibri" w:cs="Calibri"/>
          <w:sz w:val="22"/>
          <w:szCs w:val="22"/>
        </w:rPr>
        <w:t xml:space="preserve">possible </w:t>
      </w:r>
      <w:r w:rsidR="007373A7">
        <w:rPr>
          <w:rFonts w:ascii="Calibri" w:hAnsi="Calibri" w:cs="Calibri"/>
          <w:sz w:val="22"/>
          <w:szCs w:val="22"/>
        </w:rPr>
        <w:t xml:space="preserve">correlations. </w:t>
      </w:r>
      <w:r w:rsidR="00140AF2" w:rsidRPr="00A1259E">
        <w:rPr>
          <w:rFonts w:ascii="Calibri" w:hAnsi="Calibri" w:cs="Calibri"/>
          <w:sz w:val="22"/>
          <w:szCs w:val="22"/>
        </w:rPr>
        <w:t xml:space="preserve">There are </w:t>
      </w:r>
      <w:r w:rsidR="004D61E8">
        <w:rPr>
          <w:rFonts w:ascii="Calibri" w:hAnsi="Calibri" w:cs="Calibri"/>
          <w:sz w:val="22"/>
          <w:szCs w:val="22"/>
        </w:rPr>
        <w:t xml:space="preserve">also </w:t>
      </w:r>
      <w:r w:rsidR="00140AF2" w:rsidRPr="00A1259E">
        <w:rPr>
          <w:rFonts w:ascii="Calibri" w:hAnsi="Calibri" w:cs="Calibri"/>
          <w:sz w:val="22"/>
          <w:szCs w:val="22"/>
        </w:rPr>
        <w:t>furth</w:t>
      </w:r>
      <w:r w:rsidR="00D01CCF">
        <w:rPr>
          <w:rFonts w:ascii="Calibri" w:hAnsi="Calibri" w:cs="Calibri"/>
          <w:sz w:val="22"/>
          <w:szCs w:val="22"/>
        </w:rPr>
        <w:t>er</w:t>
      </w:r>
      <w:r w:rsidR="00140AF2" w:rsidRPr="00A1259E">
        <w:rPr>
          <w:rFonts w:ascii="Calibri" w:hAnsi="Calibri" w:cs="Calibri"/>
          <w:sz w:val="22"/>
          <w:szCs w:val="22"/>
        </w:rPr>
        <w:t xml:space="preserve"> factors I could</w:t>
      </w:r>
      <w:r w:rsidR="00D01CCF">
        <w:rPr>
          <w:rFonts w:ascii="Calibri" w:hAnsi="Calibri" w:cs="Calibri"/>
          <w:sz w:val="22"/>
          <w:szCs w:val="22"/>
        </w:rPr>
        <w:t xml:space="preserve"> </w:t>
      </w:r>
      <w:r w:rsidR="00140AF2" w:rsidRPr="00A1259E">
        <w:rPr>
          <w:rFonts w:ascii="Calibri" w:hAnsi="Calibri" w:cs="Calibri"/>
          <w:sz w:val="22"/>
          <w:szCs w:val="22"/>
        </w:rPr>
        <w:t>consider in my analys</w:t>
      </w:r>
      <w:r w:rsidR="004D61E8">
        <w:rPr>
          <w:rFonts w:ascii="Calibri" w:hAnsi="Calibri" w:cs="Calibri"/>
          <w:sz w:val="22"/>
          <w:szCs w:val="22"/>
        </w:rPr>
        <w:t>e</w:t>
      </w:r>
      <w:r w:rsidR="00140AF2" w:rsidRPr="00A1259E">
        <w:rPr>
          <w:rFonts w:ascii="Calibri" w:hAnsi="Calibri" w:cs="Calibri"/>
          <w:sz w:val="22"/>
          <w:szCs w:val="22"/>
        </w:rPr>
        <w:t xml:space="preserve">s, including gender discrimination and </w:t>
      </w:r>
      <w:r w:rsidR="00260DD7" w:rsidRPr="00A1259E">
        <w:rPr>
          <w:rFonts w:ascii="Calibri" w:hAnsi="Calibri" w:cs="Calibri"/>
          <w:sz w:val="22"/>
          <w:szCs w:val="22"/>
        </w:rPr>
        <w:t>work experience measure</w:t>
      </w:r>
      <w:r w:rsidR="00D01CCF">
        <w:rPr>
          <w:rFonts w:ascii="Calibri" w:hAnsi="Calibri" w:cs="Calibri"/>
          <w:sz w:val="22"/>
          <w:szCs w:val="22"/>
        </w:rPr>
        <w:t>ments.</w:t>
      </w:r>
      <w:r w:rsidR="008B40A4">
        <w:rPr>
          <w:rFonts w:ascii="Calibri" w:hAnsi="Calibri" w:cs="Calibri"/>
          <w:sz w:val="22"/>
          <w:szCs w:val="22"/>
        </w:rPr>
        <w:t xml:space="preserve"> </w:t>
      </w:r>
      <w:r w:rsidR="00433F5A" w:rsidRPr="00A1259E">
        <w:rPr>
          <w:rFonts w:ascii="Calibri" w:hAnsi="Calibri" w:cs="Calibri"/>
          <w:sz w:val="22"/>
          <w:szCs w:val="22"/>
        </w:rPr>
        <w:t xml:space="preserve">Given more time, I would investigate data from other states to get a better sense at how individual states compare. </w:t>
      </w:r>
      <w:r w:rsidR="00731933">
        <w:rPr>
          <w:rFonts w:ascii="Calibri" w:hAnsi="Calibri" w:cs="Calibri"/>
          <w:sz w:val="22"/>
          <w:szCs w:val="22"/>
        </w:rPr>
        <w:t xml:space="preserve">Along with investigating specific age groups, it would be interesting to see </w:t>
      </w:r>
      <w:r w:rsidR="00731933" w:rsidRPr="00A1259E">
        <w:rPr>
          <w:rFonts w:ascii="Calibri" w:hAnsi="Calibri" w:cs="Calibri"/>
          <w:color w:val="2A2A2A"/>
          <w:sz w:val="22"/>
          <w:szCs w:val="22"/>
        </w:rPr>
        <w:t>how race and ethnicity play a role along with sex</w:t>
      </w:r>
      <w:r w:rsidR="00731933">
        <w:rPr>
          <w:rFonts w:ascii="Calibri" w:hAnsi="Calibri" w:cs="Calibri"/>
          <w:color w:val="2A2A2A"/>
          <w:sz w:val="22"/>
          <w:szCs w:val="22"/>
        </w:rPr>
        <w:t>.</w:t>
      </w:r>
      <w:r w:rsidR="00731933">
        <w:rPr>
          <w:rFonts w:ascii="Calibri" w:hAnsi="Calibri" w:cs="Calibri"/>
          <w:color w:val="333333"/>
          <w:sz w:val="22"/>
          <w:szCs w:val="22"/>
          <w:shd w:val="clear" w:color="auto" w:fill="FFFFFF"/>
        </w:rPr>
        <w:t xml:space="preserve"> </w:t>
      </w:r>
    </w:p>
    <w:p w14:paraId="7C3F24C2" w14:textId="77777777" w:rsidR="00731933" w:rsidRPr="00731933" w:rsidRDefault="00731933" w:rsidP="00E6225D">
      <w:pPr>
        <w:rPr>
          <w:rFonts w:ascii="Calibri" w:hAnsi="Calibri" w:cs="Calibri"/>
          <w:color w:val="333333"/>
          <w:sz w:val="22"/>
          <w:szCs w:val="22"/>
          <w:shd w:val="clear" w:color="auto" w:fill="FFFFFF"/>
        </w:rPr>
      </w:pPr>
    </w:p>
    <w:p w14:paraId="0BD8A758" w14:textId="7A253159" w:rsidR="009A260A" w:rsidRPr="00A1259E" w:rsidRDefault="003F613D" w:rsidP="00E6225D">
      <w:pPr>
        <w:ind w:firstLine="720"/>
        <w:rPr>
          <w:rFonts w:ascii="Calibri" w:hAnsi="Calibri" w:cs="Calibri"/>
          <w:sz w:val="22"/>
          <w:szCs w:val="22"/>
        </w:rPr>
      </w:pPr>
      <w:r w:rsidRPr="00A1259E">
        <w:rPr>
          <w:rFonts w:ascii="Calibri" w:hAnsi="Calibri" w:cs="Calibri"/>
          <w:sz w:val="22"/>
          <w:szCs w:val="22"/>
        </w:rPr>
        <w:t xml:space="preserve">I have helped </w:t>
      </w:r>
      <w:r w:rsidRPr="00A1259E">
        <w:rPr>
          <w:rFonts w:ascii="Calibri" w:hAnsi="Calibri" w:cs="Calibri"/>
          <w:sz w:val="22"/>
          <w:szCs w:val="22"/>
        </w:rPr>
        <w:t>to illustrate</w:t>
      </w:r>
      <w:r w:rsidRPr="00A1259E">
        <w:rPr>
          <w:rFonts w:ascii="Calibri" w:hAnsi="Calibri" w:cs="Calibri"/>
          <w:sz w:val="22"/>
          <w:szCs w:val="22"/>
        </w:rPr>
        <w:t xml:space="preserve"> </w:t>
      </w:r>
      <w:r w:rsidR="006575B1">
        <w:rPr>
          <w:rFonts w:ascii="Calibri" w:hAnsi="Calibri" w:cs="Calibri"/>
          <w:sz w:val="22"/>
          <w:szCs w:val="22"/>
        </w:rPr>
        <w:t>today’s gender pay gaps through identifying</w:t>
      </w:r>
      <w:r w:rsidRPr="00A1259E">
        <w:rPr>
          <w:rFonts w:ascii="Calibri" w:hAnsi="Calibri" w:cs="Calibri"/>
          <w:sz w:val="22"/>
          <w:szCs w:val="22"/>
        </w:rPr>
        <w:t xml:space="preserve"> key differences in female and male median earnings</w:t>
      </w:r>
      <w:r w:rsidR="00CD64AD">
        <w:rPr>
          <w:rFonts w:ascii="Calibri" w:hAnsi="Calibri" w:cs="Calibri"/>
          <w:sz w:val="22"/>
          <w:szCs w:val="22"/>
        </w:rPr>
        <w:t xml:space="preserve"> </w:t>
      </w:r>
      <w:r w:rsidRPr="00A1259E">
        <w:rPr>
          <w:rFonts w:ascii="Calibri" w:hAnsi="Calibri" w:cs="Calibri"/>
          <w:sz w:val="22"/>
          <w:szCs w:val="22"/>
        </w:rPr>
        <w:t>and educational attainment</w:t>
      </w:r>
      <w:r w:rsidR="00CD64AD">
        <w:rPr>
          <w:rFonts w:ascii="Calibri" w:hAnsi="Calibri" w:cs="Calibri"/>
          <w:sz w:val="22"/>
          <w:szCs w:val="22"/>
        </w:rPr>
        <w:t>s</w:t>
      </w:r>
      <w:r w:rsidRPr="00A1259E">
        <w:rPr>
          <w:rFonts w:ascii="Calibri" w:hAnsi="Calibri" w:cs="Calibri"/>
          <w:sz w:val="22"/>
          <w:szCs w:val="22"/>
        </w:rPr>
        <w:t>.</w:t>
      </w:r>
      <w:r w:rsidR="00964FA1" w:rsidRPr="00A1259E">
        <w:rPr>
          <w:rFonts w:ascii="Calibri" w:hAnsi="Calibri" w:cs="Calibri"/>
          <w:sz w:val="22"/>
          <w:szCs w:val="22"/>
        </w:rPr>
        <w:t xml:space="preserve"> </w:t>
      </w:r>
      <w:r w:rsidR="004725DD">
        <w:rPr>
          <w:rFonts w:ascii="Calibri" w:hAnsi="Calibri" w:cs="Calibri"/>
          <w:sz w:val="22"/>
          <w:szCs w:val="22"/>
        </w:rPr>
        <w:t>My</w:t>
      </w:r>
      <w:r w:rsidR="003D4F9D">
        <w:rPr>
          <w:rFonts w:ascii="Calibri" w:hAnsi="Calibri" w:cs="Calibri"/>
          <w:sz w:val="22"/>
          <w:szCs w:val="22"/>
        </w:rPr>
        <w:t xml:space="preserve"> i</w:t>
      </w:r>
      <w:r w:rsidR="005D0B19">
        <w:rPr>
          <w:rFonts w:ascii="Calibri" w:hAnsi="Calibri" w:cs="Calibri"/>
          <w:sz w:val="22"/>
          <w:szCs w:val="22"/>
        </w:rPr>
        <w:t>nvestigations</w:t>
      </w:r>
      <w:r w:rsidR="008A4455">
        <w:rPr>
          <w:rFonts w:ascii="Calibri" w:hAnsi="Calibri" w:cs="Calibri"/>
          <w:sz w:val="22"/>
          <w:szCs w:val="22"/>
        </w:rPr>
        <w:t>, paired w</w:t>
      </w:r>
      <w:r w:rsidR="009A260A" w:rsidRPr="00A1259E">
        <w:rPr>
          <w:rFonts w:ascii="Calibri" w:hAnsi="Calibri" w:cs="Calibri"/>
          <w:sz w:val="22"/>
          <w:szCs w:val="22"/>
        </w:rPr>
        <w:t xml:space="preserve">ith increasing trends toward pay transparency, can </w:t>
      </w:r>
      <w:r w:rsidR="002E5771">
        <w:rPr>
          <w:rFonts w:ascii="Calibri" w:hAnsi="Calibri" w:cs="Calibri"/>
          <w:sz w:val="22"/>
          <w:szCs w:val="22"/>
        </w:rPr>
        <w:t xml:space="preserve">help to </w:t>
      </w:r>
      <w:r w:rsidR="009A260A" w:rsidRPr="00A1259E">
        <w:rPr>
          <w:rFonts w:ascii="Calibri" w:hAnsi="Calibri" w:cs="Calibri"/>
          <w:sz w:val="22"/>
          <w:szCs w:val="22"/>
        </w:rPr>
        <w:t>continue to move toward pay equality</w:t>
      </w:r>
      <w:r w:rsidR="00375957">
        <w:rPr>
          <w:rFonts w:ascii="Calibri" w:hAnsi="Calibri" w:cs="Calibri"/>
          <w:sz w:val="22"/>
          <w:szCs w:val="22"/>
        </w:rPr>
        <w:t xml:space="preserve"> in the U.S.</w:t>
      </w:r>
      <w:r w:rsidR="009A260A" w:rsidRPr="00A1259E">
        <w:rPr>
          <w:rFonts w:ascii="Calibri" w:hAnsi="Calibri" w:cs="Calibri"/>
          <w:sz w:val="22"/>
          <w:szCs w:val="22"/>
        </w:rPr>
        <w:t>, and I can continue to know my worth as a woman in STEM.</w:t>
      </w:r>
    </w:p>
    <w:p w14:paraId="65A84F90" w14:textId="11989B56" w:rsidR="009A260A" w:rsidRPr="00FD2317" w:rsidRDefault="009A260A" w:rsidP="00E6225D">
      <w:pPr>
        <w:rPr>
          <w:rFonts w:ascii="Calibri" w:hAnsi="Calibri" w:cs="Calibri"/>
          <w:color w:val="000000" w:themeColor="text1"/>
          <w:sz w:val="22"/>
          <w:szCs w:val="22"/>
        </w:rPr>
      </w:pPr>
    </w:p>
    <w:p w14:paraId="74413EA6" w14:textId="07B156F6" w:rsidR="007D437C" w:rsidRDefault="007D437C" w:rsidP="00E6225D">
      <w:pPr>
        <w:rPr>
          <w:rFonts w:ascii="Calibri" w:hAnsi="Calibri" w:cs="Calibri"/>
          <w:b/>
          <w:bCs/>
          <w:color w:val="000000" w:themeColor="text1"/>
          <w:sz w:val="22"/>
          <w:szCs w:val="22"/>
        </w:rPr>
      </w:pPr>
      <w:r>
        <w:rPr>
          <w:rFonts w:ascii="Calibri" w:hAnsi="Calibri" w:cs="Calibri"/>
          <w:b/>
          <w:bCs/>
          <w:color w:val="000000" w:themeColor="text1"/>
          <w:sz w:val="22"/>
          <w:szCs w:val="22"/>
        </w:rPr>
        <w:br w:type="page"/>
      </w:r>
    </w:p>
    <w:p w14:paraId="02F03DC3" w14:textId="7541B171" w:rsidR="002304AE" w:rsidRPr="002304AE" w:rsidRDefault="00E0634C" w:rsidP="00E6225D">
      <w:pPr>
        <w:jc w:val="center"/>
        <w:rPr>
          <w:rFonts w:ascii="Calibri" w:hAnsi="Calibri" w:cs="Calibri"/>
          <w:b/>
          <w:bCs/>
          <w:color w:val="000000" w:themeColor="text1"/>
          <w:sz w:val="22"/>
          <w:szCs w:val="22"/>
        </w:rPr>
      </w:pPr>
      <w:r w:rsidRPr="002304AE">
        <w:rPr>
          <w:rFonts w:ascii="Calibri" w:hAnsi="Calibri" w:cs="Calibri"/>
          <w:b/>
          <w:bCs/>
          <w:color w:val="000000" w:themeColor="text1"/>
          <w:sz w:val="22"/>
          <w:szCs w:val="22"/>
        </w:rPr>
        <w:lastRenderedPageBreak/>
        <w:t>References</w:t>
      </w:r>
    </w:p>
    <w:p w14:paraId="79934974" w14:textId="279C257E" w:rsidR="006B4468" w:rsidRPr="002304AE" w:rsidRDefault="009433F2" w:rsidP="00E6225D">
      <w:pPr>
        <w:pStyle w:val="NormalWeb"/>
        <w:ind w:left="567" w:hanging="567"/>
        <w:rPr>
          <w:rFonts w:ascii="Calibri" w:hAnsi="Calibri" w:cs="Calibri"/>
          <w:color w:val="000000" w:themeColor="text1"/>
          <w:sz w:val="22"/>
          <w:szCs w:val="22"/>
        </w:rPr>
      </w:pPr>
      <w:r>
        <w:rPr>
          <w:rFonts w:ascii="Calibri" w:hAnsi="Calibri" w:cs="Calibri"/>
          <w:color w:val="000000" w:themeColor="text1"/>
          <w:sz w:val="22"/>
          <w:szCs w:val="22"/>
        </w:rPr>
        <w:t xml:space="preserve">1. </w:t>
      </w:r>
      <w:r w:rsidR="006B4468" w:rsidRPr="002304AE">
        <w:rPr>
          <w:rFonts w:ascii="Calibri" w:hAnsi="Calibri" w:cs="Calibri"/>
          <w:color w:val="000000" w:themeColor="text1"/>
          <w:sz w:val="22"/>
          <w:szCs w:val="22"/>
        </w:rPr>
        <w:t xml:space="preserve">Barroso, A., &amp; Brown, A. (2022, June 8). </w:t>
      </w:r>
      <w:r w:rsidR="006B4468" w:rsidRPr="002304AE">
        <w:rPr>
          <w:rFonts w:ascii="Calibri" w:hAnsi="Calibri" w:cs="Calibri"/>
          <w:i/>
          <w:iCs/>
          <w:color w:val="000000" w:themeColor="text1"/>
          <w:sz w:val="22"/>
          <w:szCs w:val="22"/>
        </w:rPr>
        <w:t xml:space="preserve">Gender </w:t>
      </w:r>
      <w:proofErr w:type="gramStart"/>
      <w:r w:rsidR="006B4468" w:rsidRPr="002304AE">
        <w:rPr>
          <w:rFonts w:ascii="Calibri" w:hAnsi="Calibri" w:cs="Calibri"/>
          <w:i/>
          <w:iCs/>
          <w:color w:val="000000" w:themeColor="text1"/>
          <w:sz w:val="22"/>
          <w:szCs w:val="22"/>
        </w:rPr>
        <w:t>pay</w:t>
      </w:r>
      <w:proofErr w:type="gramEnd"/>
      <w:r w:rsidR="006B4468" w:rsidRPr="002304AE">
        <w:rPr>
          <w:rFonts w:ascii="Calibri" w:hAnsi="Calibri" w:cs="Calibri"/>
          <w:i/>
          <w:iCs/>
          <w:color w:val="000000" w:themeColor="text1"/>
          <w:sz w:val="22"/>
          <w:szCs w:val="22"/>
        </w:rPr>
        <w:t xml:space="preserve"> gap in U.S. held steady in 2020</w:t>
      </w:r>
      <w:r w:rsidR="006B4468" w:rsidRPr="002304AE">
        <w:rPr>
          <w:rFonts w:ascii="Calibri" w:hAnsi="Calibri" w:cs="Calibri"/>
          <w:color w:val="000000" w:themeColor="text1"/>
          <w:sz w:val="22"/>
          <w:szCs w:val="22"/>
        </w:rPr>
        <w:t xml:space="preserve">. Pew Research Center. Retrieved December 10, 2022, from https://www.pewresearch.org/fact-tank/2021/05/25/gender-pay-gap-facts/ </w:t>
      </w:r>
    </w:p>
    <w:p w14:paraId="17EF61BA" w14:textId="77777777" w:rsidR="009433F2" w:rsidRDefault="009433F2" w:rsidP="00E6225D">
      <w:pPr>
        <w:ind w:left="540" w:hanging="540"/>
        <w:rPr>
          <w:rFonts w:ascii="Calibri" w:hAnsi="Calibri" w:cs="Calibri"/>
          <w:color w:val="000000" w:themeColor="text1"/>
          <w:sz w:val="22"/>
          <w:szCs w:val="22"/>
        </w:rPr>
      </w:pPr>
      <w:r>
        <w:rPr>
          <w:rFonts w:ascii="Calibri" w:eastAsiaTheme="minorHAnsi" w:hAnsi="Calibri" w:cs="Calibri"/>
          <w:color w:val="000000" w:themeColor="text1"/>
          <w:sz w:val="22"/>
          <w:szCs w:val="22"/>
        </w:rPr>
        <w:t xml:space="preserve">2. </w:t>
      </w:r>
      <w:r w:rsidRPr="002304AE">
        <w:rPr>
          <w:rFonts w:ascii="Calibri" w:eastAsiaTheme="minorHAnsi" w:hAnsi="Calibri" w:cs="Calibri"/>
          <w:color w:val="000000" w:themeColor="text1"/>
          <w:sz w:val="22"/>
          <w:szCs w:val="22"/>
        </w:rPr>
        <w:t>Trane, G</w:t>
      </w:r>
      <w:r w:rsidRPr="002304AE">
        <w:rPr>
          <w:rFonts w:ascii="Calibri" w:hAnsi="Calibri" w:cs="Calibri"/>
          <w:color w:val="000000" w:themeColor="text1"/>
          <w:sz w:val="22"/>
          <w:szCs w:val="22"/>
        </w:rPr>
        <w:t>. (</w:t>
      </w:r>
      <w:r w:rsidRPr="002304AE">
        <w:rPr>
          <w:rFonts w:ascii="Calibri" w:eastAsiaTheme="minorHAnsi" w:hAnsi="Calibri" w:cs="Calibri"/>
          <w:color w:val="000000" w:themeColor="text1"/>
          <w:sz w:val="22"/>
          <w:szCs w:val="22"/>
        </w:rPr>
        <w:t>2022</w:t>
      </w:r>
      <w:r w:rsidRPr="002304AE">
        <w:rPr>
          <w:rFonts w:ascii="Calibri" w:hAnsi="Calibri" w:cs="Calibri"/>
          <w:color w:val="000000" w:themeColor="text1"/>
          <w:sz w:val="22"/>
          <w:szCs w:val="22"/>
        </w:rPr>
        <w:t>)</w:t>
      </w:r>
      <w:r w:rsidRPr="002304AE">
        <w:rPr>
          <w:rFonts w:ascii="Calibri" w:eastAsiaTheme="minorHAnsi" w:hAnsi="Calibri" w:cs="Calibri"/>
          <w:color w:val="000000" w:themeColor="text1"/>
          <w:sz w:val="22"/>
          <w:szCs w:val="22"/>
        </w:rPr>
        <w:t xml:space="preserve">. </w:t>
      </w:r>
      <w:r w:rsidRPr="002304AE">
        <w:rPr>
          <w:rFonts w:ascii="Calibri" w:eastAsiaTheme="minorHAnsi" w:hAnsi="Calibri" w:cs="Calibri"/>
          <w:i/>
          <w:iCs/>
          <w:color w:val="000000" w:themeColor="text1"/>
          <w:sz w:val="22"/>
          <w:szCs w:val="22"/>
        </w:rPr>
        <w:t xml:space="preserve">Information Visualization </w:t>
      </w:r>
      <w:proofErr w:type="spellStart"/>
      <w:r w:rsidRPr="002304AE">
        <w:rPr>
          <w:rFonts w:ascii="Calibri" w:eastAsiaTheme="minorHAnsi" w:hAnsi="Calibri" w:cs="Calibri"/>
          <w:i/>
          <w:iCs/>
          <w:color w:val="000000" w:themeColor="text1"/>
          <w:sz w:val="22"/>
          <w:szCs w:val="22"/>
        </w:rPr>
        <w:t>Dataset_Educational</w:t>
      </w:r>
      <w:proofErr w:type="spellEnd"/>
      <w:r w:rsidRPr="002304AE">
        <w:rPr>
          <w:rFonts w:ascii="Calibri" w:eastAsiaTheme="minorHAnsi" w:hAnsi="Calibri" w:cs="Calibri"/>
          <w:i/>
          <w:iCs/>
          <w:color w:val="000000" w:themeColor="text1"/>
          <w:sz w:val="22"/>
          <w:szCs w:val="22"/>
        </w:rPr>
        <w:t xml:space="preserve"> Attainment</w:t>
      </w:r>
      <w:r w:rsidRPr="002304AE">
        <w:rPr>
          <w:rFonts w:ascii="Calibri" w:eastAsiaTheme="minorHAnsi" w:hAnsi="Calibri" w:cs="Calibri"/>
          <w:color w:val="000000" w:themeColor="text1"/>
          <w:sz w:val="22"/>
          <w:szCs w:val="22"/>
        </w:rPr>
        <w:t xml:space="preserve">. United States Census Bureau. </w:t>
      </w:r>
      <w:r w:rsidRPr="002304AE">
        <w:rPr>
          <w:rFonts w:ascii="Calibri" w:hAnsi="Calibri" w:cs="Calibri"/>
          <w:color w:val="000000" w:themeColor="text1"/>
          <w:sz w:val="22"/>
          <w:szCs w:val="22"/>
        </w:rPr>
        <w:t xml:space="preserve">Retrieved November 30, 2022, from </w:t>
      </w:r>
    </w:p>
    <w:p w14:paraId="1B612CE1" w14:textId="156E43D0" w:rsidR="009D7DCB" w:rsidRDefault="009D7DCB" w:rsidP="00E6225D">
      <w:pPr>
        <w:ind w:left="540"/>
        <w:rPr>
          <w:rFonts w:ascii="Calibri" w:hAnsi="Calibri" w:cs="Calibri"/>
          <w:color w:val="000000" w:themeColor="text1"/>
          <w:sz w:val="22"/>
          <w:szCs w:val="22"/>
        </w:rPr>
      </w:pPr>
      <w:r w:rsidRPr="009D7DCB">
        <w:rPr>
          <w:rFonts w:ascii="Calibri" w:hAnsi="Calibri" w:cs="Calibri"/>
          <w:color w:val="000000" w:themeColor="text1"/>
          <w:sz w:val="22"/>
          <w:szCs w:val="22"/>
        </w:rPr>
        <w:t>https://data.census.gov/table?q=sex&amp;g=0100000US_0400000US19&amp;tid=ACSDT1Y2021.B15002&amp;moe=false</w:t>
      </w:r>
    </w:p>
    <w:p w14:paraId="06CCBA7A" w14:textId="77777777" w:rsidR="009433F2" w:rsidRDefault="009433F2" w:rsidP="00E6225D">
      <w:pPr>
        <w:rPr>
          <w:rFonts w:ascii="Calibri" w:eastAsiaTheme="minorHAnsi" w:hAnsi="Calibri" w:cs="Calibri"/>
          <w:color w:val="000000" w:themeColor="text1"/>
          <w:sz w:val="22"/>
          <w:szCs w:val="22"/>
        </w:rPr>
      </w:pPr>
    </w:p>
    <w:p w14:paraId="78D82B02" w14:textId="2EC70BD8" w:rsidR="002304AE" w:rsidRDefault="009433F2" w:rsidP="00E6225D">
      <w:pPr>
        <w:ind w:left="540" w:hanging="540"/>
        <w:rPr>
          <w:rFonts w:ascii="Calibri" w:hAnsi="Calibri" w:cs="Calibri"/>
          <w:color w:val="000000" w:themeColor="text1"/>
          <w:sz w:val="22"/>
          <w:szCs w:val="22"/>
          <w:shd w:val="clear" w:color="auto" w:fill="FFFFFF"/>
        </w:rPr>
      </w:pPr>
      <w:r>
        <w:rPr>
          <w:rFonts w:ascii="Calibri" w:eastAsiaTheme="minorHAnsi" w:hAnsi="Calibri" w:cs="Calibri"/>
          <w:color w:val="000000" w:themeColor="text1"/>
          <w:sz w:val="22"/>
          <w:szCs w:val="22"/>
        </w:rPr>
        <w:t xml:space="preserve">3. </w:t>
      </w:r>
      <w:r w:rsidR="002304AE" w:rsidRPr="002304AE">
        <w:rPr>
          <w:rFonts w:ascii="Calibri" w:eastAsiaTheme="minorHAnsi" w:hAnsi="Calibri" w:cs="Calibri"/>
          <w:color w:val="000000" w:themeColor="text1"/>
          <w:sz w:val="22"/>
          <w:szCs w:val="22"/>
        </w:rPr>
        <w:t xml:space="preserve">Trane, </w:t>
      </w:r>
      <w:r w:rsidR="002304AE" w:rsidRPr="002304AE">
        <w:rPr>
          <w:rFonts w:ascii="Calibri" w:hAnsi="Calibri" w:cs="Calibri"/>
          <w:color w:val="000000" w:themeColor="text1"/>
          <w:sz w:val="22"/>
          <w:szCs w:val="22"/>
        </w:rPr>
        <w:t>G.</w:t>
      </w:r>
      <w:r w:rsidR="002304AE" w:rsidRPr="002304AE">
        <w:rPr>
          <w:rFonts w:ascii="Calibri" w:eastAsiaTheme="minorHAnsi" w:hAnsi="Calibri" w:cs="Calibri"/>
          <w:color w:val="000000" w:themeColor="text1"/>
          <w:sz w:val="22"/>
          <w:szCs w:val="22"/>
        </w:rPr>
        <w:t xml:space="preserve"> </w:t>
      </w:r>
      <w:r w:rsidR="002304AE" w:rsidRPr="002304AE">
        <w:rPr>
          <w:rFonts w:ascii="Calibri" w:hAnsi="Calibri" w:cs="Calibri"/>
          <w:color w:val="000000" w:themeColor="text1"/>
          <w:sz w:val="22"/>
          <w:szCs w:val="22"/>
        </w:rPr>
        <w:t>(</w:t>
      </w:r>
      <w:r w:rsidR="002304AE" w:rsidRPr="002304AE">
        <w:rPr>
          <w:rFonts w:ascii="Calibri" w:eastAsiaTheme="minorHAnsi" w:hAnsi="Calibri" w:cs="Calibri"/>
          <w:color w:val="000000" w:themeColor="text1"/>
          <w:sz w:val="22"/>
          <w:szCs w:val="22"/>
        </w:rPr>
        <w:t>2022</w:t>
      </w:r>
      <w:r w:rsidR="002304AE" w:rsidRPr="002304AE">
        <w:rPr>
          <w:rFonts w:ascii="Calibri" w:hAnsi="Calibri" w:cs="Calibri"/>
          <w:color w:val="000000" w:themeColor="text1"/>
          <w:sz w:val="22"/>
          <w:szCs w:val="22"/>
        </w:rPr>
        <w:t>)</w:t>
      </w:r>
      <w:r w:rsidR="002304AE" w:rsidRPr="002304AE">
        <w:rPr>
          <w:rFonts w:ascii="Calibri" w:eastAsiaTheme="minorHAnsi" w:hAnsi="Calibri" w:cs="Calibri"/>
          <w:color w:val="000000" w:themeColor="text1"/>
          <w:sz w:val="22"/>
          <w:szCs w:val="22"/>
        </w:rPr>
        <w:t xml:space="preserve">. </w:t>
      </w:r>
      <w:r w:rsidR="002304AE" w:rsidRPr="002304AE">
        <w:rPr>
          <w:rFonts w:ascii="Calibri" w:eastAsiaTheme="minorHAnsi" w:hAnsi="Calibri" w:cs="Calibri"/>
          <w:i/>
          <w:iCs/>
          <w:color w:val="000000" w:themeColor="text1"/>
          <w:sz w:val="22"/>
          <w:szCs w:val="22"/>
        </w:rPr>
        <w:t xml:space="preserve">Information Visualization </w:t>
      </w:r>
      <w:proofErr w:type="spellStart"/>
      <w:r w:rsidR="002304AE" w:rsidRPr="002304AE">
        <w:rPr>
          <w:rFonts w:ascii="Calibri" w:eastAsiaTheme="minorHAnsi" w:hAnsi="Calibri" w:cs="Calibri"/>
          <w:i/>
          <w:iCs/>
          <w:color w:val="000000" w:themeColor="text1"/>
          <w:sz w:val="22"/>
          <w:szCs w:val="22"/>
        </w:rPr>
        <w:t>Dataset_Occupations</w:t>
      </w:r>
      <w:proofErr w:type="spellEnd"/>
      <w:r w:rsidR="002304AE" w:rsidRPr="002304AE">
        <w:rPr>
          <w:rFonts w:ascii="Calibri" w:eastAsiaTheme="minorHAnsi" w:hAnsi="Calibri" w:cs="Calibri"/>
          <w:color w:val="000000" w:themeColor="text1"/>
          <w:sz w:val="22"/>
          <w:szCs w:val="22"/>
        </w:rPr>
        <w:t xml:space="preserve">. United States Census Bureau. </w:t>
      </w:r>
      <w:r w:rsidR="002304AE" w:rsidRPr="002304AE">
        <w:rPr>
          <w:rFonts w:ascii="Calibri" w:hAnsi="Calibri" w:cs="Calibri"/>
          <w:color w:val="000000" w:themeColor="text1"/>
          <w:sz w:val="22"/>
          <w:szCs w:val="22"/>
        </w:rPr>
        <w:t>Retrieved November 28, 2022, from</w:t>
      </w:r>
    </w:p>
    <w:p w14:paraId="1B637354" w14:textId="1F01E1F3" w:rsidR="00A85EC4" w:rsidRPr="00EF2B55" w:rsidRDefault="00A85EC4" w:rsidP="00E6225D">
      <w:pPr>
        <w:ind w:left="540"/>
        <w:rPr>
          <w:rFonts w:ascii="Calibri" w:hAnsi="Calibri" w:cs="Calibri"/>
          <w:color w:val="000000" w:themeColor="text1"/>
          <w:sz w:val="22"/>
          <w:szCs w:val="22"/>
        </w:rPr>
      </w:pPr>
      <w:r w:rsidRPr="002304AE">
        <w:rPr>
          <w:rFonts w:ascii="Calibri" w:hAnsi="Calibri" w:cs="Calibri"/>
          <w:color w:val="000000" w:themeColor="text1"/>
          <w:sz w:val="22"/>
          <w:szCs w:val="22"/>
        </w:rPr>
        <w:t>https://data.census.gov/table?q=S2412:+OCCUPATION+BY+SEX+AND+MEDIAN+EARNINGS+IN+THE+PAST+12+MONTHS+(IN+2021+INFLATION-ADJUSTED+DOLLARS)+FOR+THE+FULL-TIME,+YEAR-ROUND+CIVILIAN+EMPLOYED+POPULATION+16+YEARS+AND+OVER&amp;g=0100000US_0400000US19&amp;tid=ACSST1Y2021.S2412&amp;moe=false</w:t>
      </w:r>
    </w:p>
    <w:p w14:paraId="7B6E3E36" w14:textId="22C2834F" w:rsidR="00F34DE4" w:rsidRPr="002304AE" w:rsidRDefault="009433F2" w:rsidP="00E6225D">
      <w:pPr>
        <w:pStyle w:val="NormalWeb"/>
        <w:ind w:left="567" w:hanging="567"/>
        <w:rPr>
          <w:rFonts w:ascii="Calibri" w:hAnsi="Calibri" w:cs="Calibri"/>
          <w:color w:val="000000" w:themeColor="text1"/>
          <w:sz w:val="22"/>
          <w:szCs w:val="22"/>
        </w:rPr>
      </w:pPr>
      <w:r>
        <w:rPr>
          <w:rFonts w:ascii="Calibri" w:hAnsi="Calibri" w:cs="Calibri"/>
          <w:color w:val="000000" w:themeColor="text1"/>
          <w:sz w:val="22"/>
          <w:szCs w:val="22"/>
        </w:rPr>
        <w:t xml:space="preserve">4. </w:t>
      </w:r>
      <w:r w:rsidR="003368EE" w:rsidRPr="002304AE">
        <w:rPr>
          <w:rFonts w:ascii="Calibri" w:hAnsi="Calibri" w:cs="Calibri"/>
          <w:color w:val="000000" w:themeColor="text1"/>
          <w:sz w:val="22"/>
          <w:szCs w:val="22"/>
        </w:rPr>
        <w:t xml:space="preserve">United Nations. (2022, September 18). </w:t>
      </w:r>
      <w:r w:rsidR="003368EE" w:rsidRPr="002304AE">
        <w:rPr>
          <w:rFonts w:ascii="Calibri" w:hAnsi="Calibri" w:cs="Calibri"/>
          <w:i/>
          <w:iCs/>
          <w:color w:val="000000" w:themeColor="text1"/>
          <w:sz w:val="22"/>
          <w:szCs w:val="22"/>
        </w:rPr>
        <w:t xml:space="preserve">Closing gender pay gaps is more important than </w:t>
      </w:r>
      <w:proofErr w:type="gramStart"/>
      <w:r w:rsidR="003368EE" w:rsidRPr="002304AE">
        <w:rPr>
          <w:rFonts w:ascii="Calibri" w:hAnsi="Calibri" w:cs="Calibri"/>
          <w:i/>
          <w:iCs/>
          <w:color w:val="000000" w:themeColor="text1"/>
          <w:sz w:val="22"/>
          <w:szCs w:val="22"/>
        </w:rPr>
        <w:t>ever  |</w:t>
      </w:r>
      <w:proofErr w:type="gramEnd"/>
      <w:r w:rsidR="003368EE" w:rsidRPr="002304AE">
        <w:rPr>
          <w:rFonts w:ascii="Calibri" w:hAnsi="Calibri" w:cs="Calibri"/>
          <w:i/>
          <w:iCs/>
          <w:color w:val="000000" w:themeColor="text1"/>
          <w:sz w:val="22"/>
          <w:szCs w:val="22"/>
        </w:rPr>
        <w:t xml:space="preserve"> UN news</w:t>
      </w:r>
      <w:r w:rsidR="003368EE" w:rsidRPr="002304AE">
        <w:rPr>
          <w:rFonts w:ascii="Calibri" w:hAnsi="Calibri" w:cs="Calibri"/>
          <w:color w:val="000000" w:themeColor="text1"/>
          <w:sz w:val="22"/>
          <w:szCs w:val="22"/>
        </w:rPr>
        <w:t xml:space="preserve">. United Nations. Retrieved December 10, 2022, from </w:t>
      </w:r>
      <w:r w:rsidR="004D6CC0" w:rsidRPr="002304AE">
        <w:rPr>
          <w:rFonts w:ascii="Calibri" w:hAnsi="Calibri" w:cs="Calibri"/>
          <w:color w:val="000000" w:themeColor="text1"/>
          <w:sz w:val="22"/>
          <w:szCs w:val="22"/>
        </w:rPr>
        <w:t>https://news.un.org/en/story/2022/09/1126901#:~:text=For%20every%20dollar%20men%20earn,the%20global%20gender%20pay%20gap</w:t>
      </w:r>
      <w:r w:rsidR="003368EE" w:rsidRPr="002304AE">
        <w:rPr>
          <w:rFonts w:ascii="Calibri" w:hAnsi="Calibri" w:cs="Calibri"/>
          <w:color w:val="000000" w:themeColor="text1"/>
          <w:sz w:val="22"/>
          <w:szCs w:val="22"/>
        </w:rPr>
        <w:t>.</w:t>
      </w:r>
      <w:r w:rsidR="004D6CC0" w:rsidRPr="002304AE">
        <w:rPr>
          <w:rFonts w:ascii="Calibri" w:hAnsi="Calibri" w:cs="Calibri"/>
          <w:color w:val="000000" w:themeColor="text1"/>
          <w:sz w:val="22"/>
          <w:szCs w:val="22"/>
        </w:rPr>
        <w:t xml:space="preserve"> </w:t>
      </w:r>
    </w:p>
    <w:p w14:paraId="1FFDC601" w14:textId="100C959A" w:rsidR="00306F43" w:rsidRPr="002304AE" w:rsidRDefault="009433F2" w:rsidP="00E6225D">
      <w:pPr>
        <w:pStyle w:val="NormalWeb"/>
        <w:ind w:left="567" w:hanging="567"/>
        <w:rPr>
          <w:rFonts w:ascii="Calibri" w:hAnsi="Calibri" w:cs="Calibri"/>
          <w:color w:val="000000" w:themeColor="text1"/>
          <w:sz w:val="22"/>
          <w:szCs w:val="22"/>
        </w:rPr>
      </w:pPr>
      <w:r>
        <w:rPr>
          <w:rFonts w:ascii="Calibri" w:hAnsi="Calibri" w:cs="Calibri"/>
          <w:color w:val="000000" w:themeColor="text1"/>
          <w:sz w:val="22"/>
          <w:szCs w:val="22"/>
        </w:rPr>
        <w:t xml:space="preserve">5. </w:t>
      </w:r>
      <w:r w:rsidR="00306F43" w:rsidRPr="002304AE">
        <w:rPr>
          <w:rFonts w:ascii="Calibri" w:hAnsi="Calibri" w:cs="Calibri"/>
          <w:color w:val="000000" w:themeColor="text1"/>
          <w:sz w:val="22"/>
          <w:szCs w:val="22"/>
        </w:rPr>
        <w:t xml:space="preserve">United States Census </w:t>
      </w:r>
      <w:r w:rsidR="006454BA" w:rsidRPr="002304AE">
        <w:rPr>
          <w:rFonts w:ascii="Calibri" w:hAnsi="Calibri" w:cs="Calibri"/>
          <w:color w:val="000000" w:themeColor="text1"/>
          <w:sz w:val="22"/>
          <w:szCs w:val="22"/>
        </w:rPr>
        <w:t>Bureau</w:t>
      </w:r>
      <w:r w:rsidR="00306F43" w:rsidRPr="002304AE">
        <w:rPr>
          <w:rFonts w:ascii="Calibri" w:hAnsi="Calibri" w:cs="Calibri"/>
          <w:color w:val="000000" w:themeColor="text1"/>
          <w:sz w:val="22"/>
          <w:szCs w:val="22"/>
        </w:rPr>
        <w:t xml:space="preserve"> (n.d.). Explore census data. Retrieved December 10, 2022, from https://data.census.gov/table?q=sex&amp;g=0100000US </w:t>
      </w:r>
    </w:p>
    <w:p w14:paraId="3E0989CD" w14:textId="77777777" w:rsidR="006454BA" w:rsidRDefault="006454BA" w:rsidP="00E6225D">
      <w:pPr>
        <w:pStyle w:val="NormalWeb"/>
        <w:ind w:left="567" w:hanging="567"/>
      </w:pPr>
    </w:p>
    <w:p w14:paraId="2AC6E981" w14:textId="77777777" w:rsidR="00306F43" w:rsidRPr="004D6CC0" w:rsidRDefault="00306F43" w:rsidP="00E6225D">
      <w:pPr>
        <w:pStyle w:val="NormalWeb"/>
        <w:ind w:left="567" w:hanging="567"/>
      </w:pPr>
    </w:p>
    <w:sectPr w:rsidR="00306F43" w:rsidRPr="004D6CC0" w:rsidSect="00DA1433">
      <w:headerReference w:type="even" r:id="rId22"/>
      <w:headerReference w:type="default" r:id="rId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E37F2" w14:textId="77777777" w:rsidR="00B26B36" w:rsidRDefault="00B26B36" w:rsidP="00B26B36">
      <w:r>
        <w:separator/>
      </w:r>
    </w:p>
  </w:endnote>
  <w:endnote w:type="continuationSeparator" w:id="0">
    <w:p w14:paraId="7643A214" w14:textId="77777777" w:rsidR="00B26B36" w:rsidRDefault="00B26B36" w:rsidP="00B26B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9A84A" w14:textId="77777777" w:rsidR="00B26B36" w:rsidRDefault="00B26B36" w:rsidP="00B26B36">
      <w:r>
        <w:separator/>
      </w:r>
    </w:p>
  </w:footnote>
  <w:footnote w:type="continuationSeparator" w:id="0">
    <w:p w14:paraId="700257FC" w14:textId="77777777" w:rsidR="00B26B36" w:rsidRDefault="00B26B36" w:rsidP="00B26B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04479227"/>
      <w:docPartObj>
        <w:docPartGallery w:val="Page Numbers (Top of Page)"/>
        <w:docPartUnique/>
      </w:docPartObj>
    </w:sdtPr>
    <w:sdtContent>
      <w:p w14:paraId="25B8C20A" w14:textId="501B4590" w:rsidR="00DA1433" w:rsidRDefault="00DA1433" w:rsidP="00B23B8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D3357A" w14:textId="77777777" w:rsidR="00B26B36" w:rsidRDefault="00B26B36" w:rsidP="00DA143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83843815"/>
      <w:docPartObj>
        <w:docPartGallery w:val="Page Numbers (Top of Page)"/>
        <w:docPartUnique/>
      </w:docPartObj>
    </w:sdtPr>
    <w:sdtEndPr>
      <w:rPr>
        <w:rStyle w:val="PageNumber"/>
        <w:rFonts w:asciiTheme="minorHAnsi" w:hAnsiTheme="minorHAnsi" w:cstheme="minorHAnsi"/>
        <w:sz w:val="22"/>
        <w:szCs w:val="22"/>
      </w:rPr>
    </w:sdtEndPr>
    <w:sdtContent>
      <w:p w14:paraId="1E9754FB" w14:textId="5EAE746D" w:rsidR="00DA1433" w:rsidRPr="00162B50" w:rsidRDefault="00DA1433" w:rsidP="00B23B81">
        <w:pPr>
          <w:pStyle w:val="Header"/>
          <w:framePr w:wrap="none" w:vAnchor="text" w:hAnchor="margin" w:xAlign="right" w:y="1"/>
          <w:rPr>
            <w:rStyle w:val="PageNumber"/>
            <w:rFonts w:asciiTheme="minorHAnsi" w:hAnsiTheme="minorHAnsi" w:cstheme="minorHAnsi"/>
            <w:sz w:val="22"/>
            <w:szCs w:val="22"/>
          </w:rPr>
        </w:pPr>
        <w:r w:rsidRPr="00162B50">
          <w:rPr>
            <w:rStyle w:val="PageNumber"/>
            <w:rFonts w:asciiTheme="minorHAnsi" w:hAnsiTheme="minorHAnsi" w:cstheme="minorHAnsi"/>
            <w:sz w:val="22"/>
            <w:szCs w:val="22"/>
          </w:rPr>
          <w:fldChar w:fldCharType="begin"/>
        </w:r>
        <w:r w:rsidRPr="00162B50">
          <w:rPr>
            <w:rStyle w:val="PageNumber"/>
            <w:rFonts w:asciiTheme="minorHAnsi" w:hAnsiTheme="minorHAnsi" w:cstheme="minorHAnsi"/>
            <w:sz w:val="22"/>
            <w:szCs w:val="22"/>
          </w:rPr>
          <w:instrText xml:space="preserve"> PAGE </w:instrText>
        </w:r>
        <w:r w:rsidRPr="00162B50">
          <w:rPr>
            <w:rStyle w:val="PageNumber"/>
            <w:rFonts w:asciiTheme="minorHAnsi" w:hAnsiTheme="minorHAnsi" w:cstheme="minorHAnsi"/>
            <w:sz w:val="22"/>
            <w:szCs w:val="22"/>
          </w:rPr>
          <w:fldChar w:fldCharType="separate"/>
        </w:r>
        <w:r w:rsidRPr="00162B50">
          <w:rPr>
            <w:rStyle w:val="PageNumber"/>
            <w:rFonts w:asciiTheme="minorHAnsi" w:hAnsiTheme="minorHAnsi" w:cstheme="minorHAnsi"/>
            <w:noProof/>
            <w:sz w:val="22"/>
            <w:szCs w:val="22"/>
          </w:rPr>
          <w:t>1</w:t>
        </w:r>
        <w:r w:rsidRPr="00162B50">
          <w:rPr>
            <w:rStyle w:val="PageNumber"/>
            <w:rFonts w:asciiTheme="minorHAnsi" w:hAnsiTheme="minorHAnsi" w:cstheme="minorHAnsi"/>
            <w:sz w:val="22"/>
            <w:szCs w:val="22"/>
          </w:rPr>
          <w:fldChar w:fldCharType="end"/>
        </w:r>
      </w:p>
    </w:sdtContent>
  </w:sdt>
  <w:p w14:paraId="168846FA" w14:textId="77777777" w:rsidR="00B26B36" w:rsidRPr="00DA1433" w:rsidRDefault="00B26B36" w:rsidP="00DA1433">
    <w:pPr>
      <w:pStyle w:val="Header"/>
      <w:ind w:right="360"/>
      <w:rPr>
        <w:rFonts w:asciiTheme="minorHAnsi" w:hAnsiTheme="minorHAnsi" w:cstheme="minorHAnsi"/>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E0A0B"/>
    <w:multiLevelType w:val="multilevel"/>
    <w:tmpl w:val="0FB88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8A6BA2"/>
    <w:multiLevelType w:val="multilevel"/>
    <w:tmpl w:val="F716B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863988">
    <w:abstractNumId w:val="0"/>
  </w:num>
  <w:num w:numId="2" w16cid:durableId="9221109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BF6"/>
    <w:rsid w:val="00002BA8"/>
    <w:rsid w:val="00005CB7"/>
    <w:rsid w:val="00010AF1"/>
    <w:rsid w:val="00013314"/>
    <w:rsid w:val="00017692"/>
    <w:rsid w:val="00020BDB"/>
    <w:rsid w:val="00026BB8"/>
    <w:rsid w:val="00027BBE"/>
    <w:rsid w:val="00031CFB"/>
    <w:rsid w:val="00032A41"/>
    <w:rsid w:val="000427DA"/>
    <w:rsid w:val="00050E8D"/>
    <w:rsid w:val="00051872"/>
    <w:rsid w:val="00054EDD"/>
    <w:rsid w:val="000554CB"/>
    <w:rsid w:val="00057A9C"/>
    <w:rsid w:val="000611BD"/>
    <w:rsid w:val="00061891"/>
    <w:rsid w:val="00061E54"/>
    <w:rsid w:val="00070771"/>
    <w:rsid w:val="00073222"/>
    <w:rsid w:val="00080605"/>
    <w:rsid w:val="000835B1"/>
    <w:rsid w:val="000877BF"/>
    <w:rsid w:val="000926B2"/>
    <w:rsid w:val="00094275"/>
    <w:rsid w:val="000A0142"/>
    <w:rsid w:val="000A0C01"/>
    <w:rsid w:val="000A0CEC"/>
    <w:rsid w:val="000A49D1"/>
    <w:rsid w:val="000B0C73"/>
    <w:rsid w:val="000B60E7"/>
    <w:rsid w:val="000C21CA"/>
    <w:rsid w:val="000C3C7E"/>
    <w:rsid w:val="000C4592"/>
    <w:rsid w:val="000D1E8D"/>
    <w:rsid w:val="000D3C3F"/>
    <w:rsid w:val="000D68BD"/>
    <w:rsid w:val="000E49AC"/>
    <w:rsid w:val="000E593C"/>
    <w:rsid w:val="000F17DC"/>
    <w:rsid w:val="000F5E7B"/>
    <w:rsid w:val="000F7B44"/>
    <w:rsid w:val="00101DFB"/>
    <w:rsid w:val="00105E89"/>
    <w:rsid w:val="00106928"/>
    <w:rsid w:val="0012006A"/>
    <w:rsid w:val="001207F0"/>
    <w:rsid w:val="00122CD7"/>
    <w:rsid w:val="00130B57"/>
    <w:rsid w:val="001313F0"/>
    <w:rsid w:val="001314A6"/>
    <w:rsid w:val="001348ED"/>
    <w:rsid w:val="00134CB4"/>
    <w:rsid w:val="00134EA4"/>
    <w:rsid w:val="00140AF2"/>
    <w:rsid w:val="00145C89"/>
    <w:rsid w:val="0014739C"/>
    <w:rsid w:val="0015145E"/>
    <w:rsid w:val="001535DA"/>
    <w:rsid w:val="001537B0"/>
    <w:rsid w:val="00156C17"/>
    <w:rsid w:val="0016286E"/>
    <w:rsid w:val="00162B50"/>
    <w:rsid w:val="001713E8"/>
    <w:rsid w:val="00172198"/>
    <w:rsid w:val="00172A92"/>
    <w:rsid w:val="0017319F"/>
    <w:rsid w:val="0017779D"/>
    <w:rsid w:val="00183F90"/>
    <w:rsid w:val="00184F2D"/>
    <w:rsid w:val="0018604C"/>
    <w:rsid w:val="00187A05"/>
    <w:rsid w:val="00194E3C"/>
    <w:rsid w:val="00195B39"/>
    <w:rsid w:val="00196966"/>
    <w:rsid w:val="001A0390"/>
    <w:rsid w:val="001B14C3"/>
    <w:rsid w:val="001B271A"/>
    <w:rsid w:val="001B53E3"/>
    <w:rsid w:val="001B544F"/>
    <w:rsid w:val="001B5D2A"/>
    <w:rsid w:val="001B5D7D"/>
    <w:rsid w:val="001B6C78"/>
    <w:rsid w:val="001C3E6B"/>
    <w:rsid w:val="001C52F6"/>
    <w:rsid w:val="001C6820"/>
    <w:rsid w:val="001D04F6"/>
    <w:rsid w:val="001D188D"/>
    <w:rsid w:val="001D244A"/>
    <w:rsid w:val="001D4768"/>
    <w:rsid w:val="001D4972"/>
    <w:rsid w:val="001D5FD5"/>
    <w:rsid w:val="001D60A0"/>
    <w:rsid w:val="001E1BB8"/>
    <w:rsid w:val="001E2B1C"/>
    <w:rsid w:val="001E6D3B"/>
    <w:rsid w:val="001F141F"/>
    <w:rsid w:val="001F39DF"/>
    <w:rsid w:val="001F689D"/>
    <w:rsid w:val="00203390"/>
    <w:rsid w:val="00203D69"/>
    <w:rsid w:val="002100D4"/>
    <w:rsid w:val="0021224B"/>
    <w:rsid w:val="00214D35"/>
    <w:rsid w:val="00215A15"/>
    <w:rsid w:val="002174C1"/>
    <w:rsid w:val="002220B2"/>
    <w:rsid w:val="002236A0"/>
    <w:rsid w:val="00224D00"/>
    <w:rsid w:val="00226B68"/>
    <w:rsid w:val="002300B9"/>
    <w:rsid w:val="002304AE"/>
    <w:rsid w:val="00233935"/>
    <w:rsid w:val="00237C7B"/>
    <w:rsid w:val="0025170F"/>
    <w:rsid w:val="00256166"/>
    <w:rsid w:val="00260DD7"/>
    <w:rsid w:val="0026387C"/>
    <w:rsid w:val="00263D32"/>
    <w:rsid w:val="0027516F"/>
    <w:rsid w:val="0027595D"/>
    <w:rsid w:val="00284601"/>
    <w:rsid w:val="00285352"/>
    <w:rsid w:val="002B3BF0"/>
    <w:rsid w:val="002B4634"/>
    <w:rsid w:val="002B5EB6"/>
    <w:rsid w:val="002B6B74"/>
    <w:rsid w:val="002B77C4"/>
    <w:rsid w:val="002D0046"/>
    <w:rsid w:val="002D07DB"/>
    <w:rsid w:val="002D2E09"/>
    <w:rsid w:val="002D31FE"/>
    <w:rsid w:val="002D5891"/>
    <w:rsid w:val="002E075F"/>
    <w:rsid w:val="002E5771"/>
    <w:rsid w:val="002E63A4"/>
    <w:rsid w:val="002F37CE"/>
    <w:rsid w:val="002F598C"/>
    <w:rsid w:val="00300876"/>
    <w:rsid w:val="0030440F"/>
    <w:rsid w:val="003054D3"/>
    <w:rsid w:val="00306F43"/>
    <w:rsid w:val="00312B95"/>
    <w:rsid w:val="0031577F"/>
    <w:rsid w:val="00332354"/>
    <w:rsid w:val="003368EE"/>
    <w:rsid w:val="00337175"/>
    <w:rsid w:val="00341B94"/>
    <w:rsid w:val="0034614A"/>
    <w:rsid w:val="00352139"/>
    <w:rsid w:val="00352E2A"/>
    <w:rsid w:val="00354792"/>
    <w:rsid w:val="00356E9A"/>
    <w:rsid w:val="00357B80"/>
    <w:rsid w:val="0036041D"/>
    <w:rsid w:val="00360998"/>
    <w:rsid w:val="00361ECA"/>
    <w:rsid w:val="003650D6"/>
    <w:rsid w:val="00366D49"/>
    <w:rsid w:val="00370B7A"/>
    <w:rsid w:val="00375957"/>
    <w:rsid w:val="00377BD3"/>
    <w:rsid w:val="00380708"/>
    <w:rsid w:val="00392013"/>
    <w:rsid w:val="003A13D8"/>
    <w:rsid w:val="003A15D4"/>
    <w:rsid w:val="003A4207"/>
    <w:rsid w:val="003A4BAC"/>
    <w:rsid w:val="003B0D38"/>
    <w:rsid w:val="003B18F8"/>
    <w:rsid w:val="003B53DA"/>
    <w:rsid w:val="003C242C"/>
    <w:rsid w:val="003D4C08"/>
    <w:rsid w:val="003D4F9D"/>
    <w:rsid w:val="003E217D"/>
    <w:rsid w:val="003E6699"/>
    <w:rsid w:val="003F31BD"/>
    <w:rsid w:val="003F579F"/>
    <w:rsid w:val="003F613D"/>
    <w:rsid w:val="003F6DBD"/>
    <w:rsid w:val="004012B2"/>
    <w:rsid w:val="00404A57"/>
    <w:rsid w:val="00405232"/>
    <w:rsid w:val="00407E8A"/>
    <w:rsid w:val="0041770F"/>
    <w:rsid w:val="0042127E"/>
    <w:rsid w:val="00423BE3"/>
    <w:rsid w:val="00424B9B"/>
    <w:rsid w:val="004265C2"/>
    <w:rsid w:val="0043268B"/>
    <w:rsid w:val="00433F5A"/>
    <w:rsid w:val="004350BA"/>
    <w:rsid w:val="00445237"/>
    <w:rsid w:val="00450566"/>
    <w:rsid w:val="00456093"/>
    <w:rsid w:val="00457036"/>
    <w:rsid w:val="00460AA0"/>
    <w:rsid w:val="00465112"/>
    <w:rsid w:val="0046667E"/>
    <w:rsid w:val="004678AB"/>
    <w:rsid w:val="004725DD"/>
    <w:rsid w:val="00474352"/>
    <w:rsid w:val="0048793E"/>
    <w:rsid w:val="00494410"/>
    <w:rsid w:val="0049632D"/>
    <w:rsid w:val="004A2404"/>
    <w:rsid w:val="004A44CF"/>
    <w:rsid w:val="004A5E7B"/>
    <w:rsid w:val="004A7BBA"/>
    <w:rsid w:val="004A7F8B"/>
    <w:rsid w:val="004B23B3"/>
    <w:rsid w:val="004B54B1"/>
    <w:rsid w:val="004B5D5B"/>
    <w:rsid w:val="004C0BE8"/>
    <w:rsid w:val="004C5B48"/>
    <w:rsid w:val="004D317A"/>
    <w:rsid w:val="004D403C"/>
    <w:rsid w:val="004D61E8"/>
    <w:rsid w:val="004D6CC0"/>
    <w:rsid w:val="004E7C0F"/>
    <w:rsid w:val="004F22BA"/>
    <w:rsid w:val="00501C29"/>
    <w:rsid w:val="005026A2"/>
    <w:rsid w:val="00505314"/>
    <w:rsid w:val="005258AA"/>
    <w:rsid w:val="00525FA5"/>
    <w:rsid w:val="0053184B"/>
    <w:rsid w:val="005375C9"/>
    <w:rsid w:val="00542631"/>
    <w:rsid w:val="00566434"/>
    <w:rsid w:val="005710A0"/>
    <w:rsid w:val="00585B09"/>
    <w:rsid w:val="00586042"/>
    <w:rsid w:val="0058773F"/>
    <w:rsid w:val="00590510"/>
    <w:rsid w:val="00591E4B"/>
    <w:rsid w:val="005932AC"/>
    <w:rsid w:val="00594523"/>
    <w:rsid w:val="005A38AB"/>
    <w:rsid w:val="005A6F34"/>
    <w:rsid w:val="005B2693"/>
    <w:rsid w:val="005B60EE"/>
    <w:rsid w:val="005C109E"/>
    <w:rsid w:val="005C20F5"/>
    <w:rsid w:val="005C2FA5"/>
    <w:rsid w:val="005C5DA7"/>
    <w:rsid w:val="005C5E4B"/>
    <w:rsid w:val="005D0B19"/>
    <w:rsid w:val="005D1A70"/>
    <w:rsid w:val="005D3231"/>
    <w:rsid w:val="005D7BB6"/>
    <w:rsid w:val="005E3A56"/>
    <w:rsid w:val="005E7C93"/>
    <w:rsid w:val="005F19D3"/>
    <w:rsid w:val="005F3B30"/>
    <w:rsid w:val="005F7A38"/>
    <w:rsid w:val="00600A1F"/>
    <w:rsid w:val="00602F1B"/>
    <w:rsid w:val="0061663F"/>
    <w:rsid w:val="00621D13"/>
    <w:rsid w:val="00622029"/>
    <w:rsid w:val="0062595F"/>
    <w:rsid w:val="00631107"/>
    <w:rsid w:val="006317E8"/>
    <w:rsid w:val="00641245"/>
    <w:rsid w:val="006438A3"/>
    <w:rsid w:val="006454BA"/>
    <w:rsid w:val="006500C0"/>
    <w:rsid w:val="006575B1"/>
    <w:rsid w:val="0066145C"/>
    <w:rsid w:val="00662C10"/>
    <w:rsid w:val="0066695C"/>
    <w:rsid w:val="00673485"/>
    <w:rsid w:val="00681F9A"/>
    <w:rsid w:val="006950DE"/>
    <w:rsid w:val="00696AE6"/>
    <w:rsid w:val="006A7482"/>
    <w:rsid w:val="006B08C0"/>
    <w:rsid w:val="006B2828"/>
    <w:rsid w:val="006B4468"/>
    <w:rsid w:val="006C4E00"/>
    <w:rsid w:val="006C5F0F"/>
    <w:rsid w:val="006D0343"/>
    <w:rsid w:val="006D0C2F"/>
    <w:rsid w:val="006D16CE"/>
    <w:rsid w:val="006D3552"/>
    <w:rsid w:val="006E2DB5"/>
    <w:rsid w:val="006E3FBF"/>
    <w:rsid w:val="006E526B"/>
    <w:rsid w:val="006F0C55"/>
    <w:rsid w:val="006F65F7"/>
    <w:rsid w:val="0070161B"/>
    <w:rsid w:val="00701E3C"/>
    <w:rsid w:val="007032F1"/>
    <w:rsid w:val="00706F35"/>
    <w:rsid w:val="0071223A"/>
    <w:rsid w:val="00716C2D"/>
    <w:rsid w:val="0072042C"/>
    <w:rsid w:val="0072318F"/>
    <w:rsid w:val="007234AF"/>
    <w:rsid w:val="007242C8"/>
    <w:rsid w:val="00724656"/>
    <w:rsid w:val="00724E62"/>
    <w:rsid w:val="00731933"/>
    <w:rsid w:val="00734ACF"/>
    <w:rsid w:val="007373A7"/>
    <w:rsid w:val="007376DF"/>
    <w:rsid w:val="0074584B"/>
    <w:rsid w:val="00746161"/>
    <w:rsid w:val="00756A2A"/>
    <w:rsid w:val="00760233"/>
    <w:rsid w:val="00760B2C"/>
    <w:rsid w:val="00761669"/>
    <w:rsid w:val="0076391C"/>
    <w:rsid w:val="00763C56"/>
    <w:rsid w:val="00763DC1"/>
    <w:rsid w:val="00774DAF"/>
    <w:rsid w:val="00791ADE"/>
    <w:rsid w:val="00794B3F"/>
    <w:rsid w:val="007A0E87"/>
    <w:rsid w:val="007A3BE5"/>
    <w:rsid w:val="007A6E7D"/>
    <w:rsid w:val="007A70D3"/>
    <w:rsid w:val="007A7460"/>
    <w:rsid w:val="007B153E"/>
    <w:rsid w:val="007B3DF4"/>
    <w:rsid w:val="007B5D5D"/>
    <w:rsid w:val="007D2F6F"/>
    <w:rsid w:val="007D3164"/>
    <w:rsid w:val="007D437C"/>
    <w:rsid w:val="007E14D6"/>
    <w:rsid w:val="007E73BD"/>
    <w:rsid w:val="007F06FA"/>
    <w:rsid w:val="007F5D67"/>
    <w:rsid w:val="00801DD3"/>
    <w:rsid w:val="00804F41"/>
    <w:rsid w:val="00806AA8"/>
    <w:rsid w:val="008073FE"/>
    <w:rsid w:val="008075D8"/>
    <w:rsid w:val="00811D34"/>
    <w:rsid w:val="008272F4"/>
    <w:rsid w:val="008326FE"/>
    <w:rsid w:val="00834979"/>
    <w:rsid w:val="00837005"/>
    <w:rsid w:val="00837D45"/>
    <w:rsid w:val="00840FB7"/>
    <w:rsid w:val="00841467"/>
    <w:rsid w:val="00843459"/>
    <w:rsid w:val="00847473"/>
    <w:rsid w:val="008517FD"/>
    <w:rsid w:val="00855EC9"/>
    <w:rsid w:val="00862EC5"/>
    <w:rsid w:val="008721A8"/>
    <w:rsid w:val="008767C7"/>
    <w:rsid w:val="00892EAC"/>
    <w:rsid w:val="00894451"/>
    <w:rsid w:val="0089480C"/>
    <w:rsid w:val="008A4455"/>
    <w:rsid w:val="008B40A4"/>
    <w:rsid w:val="008B55B1"/>
    <w:rsid w:val="008C0940"/>
    <w:rsid w:val="008C29E9"/>
    <w:rsid w:val="008C4403"/>
    <w:rsid w:val="008C5551"/>
    <w:rsid w:val="008C5D14"/>
    <w:rsid w:val="008D2479"/>
    <w:rsid w:val="008D4F59"/>
    <w:rsid w:val="008D76B4"/>
    <w:rsid w:val="008E4C34"/>
    <w:rsid w:val="00902C92"/>
    <w:rsid w:val="00903356"/>
    <w:rsid w:val="009036C3"/>
    <w:rsid w:val="00913C66"/>
    <w:rsid w:val="009164D6"/>
    <w:rsid w:val="00920FD2"/>
    <w:rsid w:val="009231CE"/>
    <w:rsid w:val="00925741"/>
    <w:rsid w:val="00926A20"/>
    <w:rsid w:val="0093599D"/>
    <w:rsid w:val="00936EB5"/>
    <w:rsid w:val="00942030"/>
    <w:rsid w:val="0094203A"/>
    <w:rsid w:val="009433F2"/>
    <w:rsid w:val="009443E4"/>
    <w:rsid w:val="00952FAC"/>
    <w:rsid w:val="00955818"/>
    <w:rsid w:val="00955E92"/>
    <w:rsid w:val="00956F7A"/>
    <w:rsid w:val="0095782C"/>
    <w:rsid w:val="00964FA1"/>
    <w:rsid w:val="00966E4E"/>
    <w:rsid w:val="00967905"/>
    <w:rsid w:val="00974E7A"/>
    <w:rsid w:val="00981ACD"/>
    <w:rsid w:val="00983445"/>
    <w:rsid w:val="00983AD7"/>
    <w:rsid w:val="00987496"/>
    <w:rsid w:val="009964E3"/>
    <w:rsid w:val="009A260A"/>
    <w:rsid w:val="009A737C"/>
    <w:rsid w:val="009C276C"/>
    <w:rsid w:val="009C3529"/>
    <w:rsid w:val="009C5D08"/>
    <w:rsid w:val="009C600E"/>
    <w:rsid w:val="009C6888"/>
    <w:rsid w:val="009C6C33"/>
    <w:rsid w:val="009C75C2"/>
    <w:rsid w:val="009D1368"/>
    <w:rsid w:val="009D5935"/>
    <w:rsid w:val="009D7DCB"/>
    <w:rsid w:val="009E0755"/>
    <w:rsid w:val="009E7AFF"/>
    <w:rsid w:val="009F6726"/>
    <w:rsid w:val="00A1259E"/>
    <w:rsid w:val="00A17C8A"/>
    <w:rsid w:val="00A22217"/>
    <w:rsid w:val="00A22586"/>
    <w:rsid w:val="00A2385D"/>
    <w:rsid w:val="00A300E9"/>
    <w:rsid w:val="00A3629F"/>
    <w:rsid w:val="00A40C46"/>
    <w:rsid w:val="00A429D9"/>
    <w:rsid w:val="00A45821"/>
    <w:rsid w:val="00A51DCF"/>
    <w:rsid w:val="00A522EF"/>
    <w:rsid w:val="00A525F9"/>
    <w:rsid w:val="00A552E6"/>
    <w:rsid w:val="00A7373D"/>
    <w:rsid w:val="00A85266"/>
    <w:rsid w:val="00A85EC4"/>
    <w:rsid w:val="00A92917"/>
    <w:rsid w:val="00A94FE8"/>
    <w:rsid w:val="00AA2E48"/>
    <w:rsid w:val="00AA6508"/>
    <w:rsid w:val="00AB4428"/>
    <w:rsid w:val="00AC057A"/>
    <w:rsid w:val="00AC6A84"/>
    <w:rsid w:val="00AD7CFA"/>
    <w:rsid w:val="00AE2D04"/>
    <w:rsid w:val="00AF0163"/>
    <w:rsid w:val="00AF7BC1"/>
    <w:rsid w:val="00B01C03"/>
    <w:rsid w:val="00B05BF6"/>
    <w:rsid w:val="00B10C47"/>
    <w:rsid w:val="00B128E8"/>
    <w:rsid w:val="00B20C29"/>
    <w:rsid w:val="00B21A92"/>
    <w:rsid w:val="00B259B2"/>
    <w:rsid w:val="00B26B36"/>
    <w:rsid w:val="00B276FF"/>
    <w:rsid w:val="00B307F6"/>
    <w:rsid w:val="00B33188"/>
    <w:rsid w:val="00B33D5E"/>
    <w:rsid w:val="00B351D6"/>
    <w:rsid w:val="00B37FB5"/>
    <w:rsid w:val="00B4242F"/>
    <w:rsid w:val="00B468E1"/>
    <w:rsid w:val="00B50248"/>
    <w:rsid w:val="00B53C11"/>
    <w:rsid w:val="00B553CC"/>
    <w:rsid w:val="00B5613C"/>
    <w:rsid w:val="00B6019C"/>
    <w:rsid w:val="00B60B9D"/>
    <w:rsid w:val="00B61E2A"/>
    <w:rsid w:val="00B62A9F"/>
    <w:rsid w:val="00B664D7"/>
    <w:rsid w:val="00B72ECD"/>
    <w:rsid w:val="00B730BF"/>
    <w:rsid w:val="00B75FED"/>
    <w:rsid w:val="00B8500E"/>
    <w:rsid w:val="00B86721"/>
    <w:rsid w:val="00B93502"/>
    <w:rsid w:val="00B97EDC"/>
    <w:rsid w:val="00BA1973"/>
    <w:rsid w:val="00BA581C"/>
    <w:rsid w:val="00BA5A86"/>
    <w:rsid w:val="00BB01A3"/>
    <w:rsid w:val="00BB184E"/>
    <w:rsid w:val="00BC083D"/>
    <w:rsid w:val="00BC2F60"/>
    <w:rsid w:val="00BC3ADA"/>
    <w:rsid w:val="00BC40E7"/>
    <w:rsid w:val="00BC5910"/>
    <w:rsid w:val="00BD2C67"/>
    <w:rsid w:val="00BD3A60"/>
    <w:rsid w:val="00BD4DC3"/>
    <w:rsid w:val="00BE73FE"/>
    <w:rsid w:val="00BF2AA2"/>
    <w:rsid w:val="00BF62D7"/>
    <w:rsid w:val="00C057E4"/>
    <w:rsid w:val="00C074C0"/>
    <w:rsid w:val="00C13D80"/>
    <w:rsid w:val="00C158EF"/>
    <w:rsid w:val="00C15CBA"/>
    <w:rsid w:val="00C16FE0"/>
    <w:rsid w:val="00C21C53"/>
    <w:rsid w:val="00C24413"/>
    <w:rsid w:val="00C246CA"/>
    <w:rsid w:val="00C35428"/>
    <w:rsid w:val="00C35889"/>
    <w:rsid w:val="00C44A54"/>
    <w:rsid w:val="00C46CD3"/>
    <w:rsid w:val="00C50CAF"/>
    <w:rsid w:val="00C51FD2"/>
    <w:rsid w:val="00C554D8"/>
    <w:rsid w:val="00C56B76"/>
    <w:rsid w:val="00C56CB8"/>
    <w:rsid w:val="00C56CE5"/>
    <w:rsid w:val="00C57646"/>
    <w:rsid w:val="00C57A3B"/>
    <w:rsid w:val="00C6296C"/>
    <w:rsid w:val="00C6538E"/>
    <w:rsid w:val="00C65D84"/>
    <w:rsid w:val="00C71A4F"/>
    <w:rsid w:val="00C76B1D"/>
    <w:rsid w:val="00C809AF"/>
    <w:rsid w:val="00C81FF7"/>
    <w:rsid w:val="00C8294C"/>
    <w:rsid w:val="00C84A54"/>
    <w:rsid w:val="00C85D50"/>
    <w:rsid w:val="00C87C2F"/>
    <w:rsid w:val="00C91DFC"/>
    <w:rsid w:val="00C94718"/>
    <w:rsid w:val="00C96C54"/>
    <w:rsid w:val="00C97BD7"/>
    <w:rsid w:val="00CA5B3E"/>
    <w:rsid w:val="00CB01C3"/>
    <w:rsid w:val="00CB5360"/>
    <w:rsid w:val="00CB6ACC"/>
    <w:rsid w:val="00CC02E7"/>
    <w:rsid w:val="00CC11AE"/>
    <w:rsid w:val="00CC178F"/>
    <w:rsid w:val="00CC1D2C"/>
    <w:rsid w:val="00CC627A"/>
    <w:rsid w:val="00CC6D6D"/>
    <w:rsid w:val="00CD0136"/>
    <w:rsid w:val="00CD2915"/>
    <w:rsid w:val="00CD64AD"/>
    <w:rsid w:val="00CE1403"/>
    <w:rsid w:val="00D01B82"/>
    <w:rsid w:val="00D01CCF"/>
    <w:rsid w:val="00D14B2B"/>
    <w:rsid w:val="00D15731"/>
    <w:rsid w:val="00D1673F"/>
    <w:rsid w:val="00D16C92"/>
    <w:rsid w:val="00D1776F"/>
    <w:rsid w:val="00D21E6F"/>
    <w:rsid w:val="00D220CC"/>
    <w:rsid w:val="00D33CB0"/>
    <w:rsid w:val="00D35FF3"/>
    <w:rsid w:val="00D464F3"/>
    <w:rsid w:val="00D71CA6"/>
    <w:rsid w:val="00D80C2A"/>
    <w:rsid w:val="00D8174F"/>
    <w:rsid w:val="00D83A01"/>
    <w:rsid w:val="00D90777"/>
    <w:rsid w:val="00D93008"/>
    <w:rsid w:val="00D97451"/>
    <w:rsid w:val="00DA1433"/>
    <w:rsid w:val="00DB5057"/>
    <w:rsid w:val="00DB6F54"/>
    <w:rsid w:val="00DC6955"/>
    <w:rsid w:val="00DE4D82"/>
    <w:rsid w:val="00DE7374"/>
    <w:rsid w:val="00DE7E39"/>
    <w:rsid w:val="00E048B7"/>
    <w:rsid w:val="00E0585B"/>
    <w:rsid w:val="00E0634C"/>
    <w:rsid w:val="00E074E6"/>
    <w:rsid w:val="00E155AD"/>
    <w:rsid w:val="00E34A98"/>
    <w:rsid w:val="00E406F7"/>
    <w:rsid w:val="00E41DA4"/>
    <w:rsid w:val="00E46B2C"/>
    <w:rsid w:val="00E47A1B"/>
    <w:rsid w:val="00E5059A"/>
    <w:rsid w:val="00E51399"/>
    <w:rsid w:val="00E5511E"/>
    <w:rsid w:val="00E6073D"/>
    <w:rsid w:val="00E6225D"/>
    <w:rsid w:val="00E62351"/>
    <w:rsid w:val="00E632D9"/>
    <w:rsid w:val="00E70A8D"/>
    <w:rsid w:val="00E7241F"/>
    <w:rsid w:val="00E7536B"/>
    <w:rsid w:val="00E92DEB"/>
    <w:rsid w:val="00EA01D5"/>
    <w:rsid w:val="00EA4FBF"/>
    <w:rsid w:val="00EB74D5"/>
    <w:rsid w:val="00EC22FF"/>
    <w:rsid w:val="00EC4523"/>
    <w:rsid w:val="00EC5363"/>
    <w:rsid w:val="00EC6B0E"/>
    <w:rsid w:val="00ED0348"/>
    <w:rsid w:val="00ED2C9B"/>
    <w:rsid w:val="00ED2C9E"/>
    <w:rsid w:val="00ED4AF7"/>
    <w:rsid w:val="00ED6E49"/>
    <w:rsid w:val="00EE03EF"/>
    <w:rsid w:val="00EE643F"/>
    <w:rsid w:val="00EF1F68"/>
    <w:rsid w:val="00EF2B55"/>
    <w:rsid w:val="00EF46B3"/>
    <w:rsid w:val="00EF6BE3"/>
    <w:rsid w:val="00F1292C"/>
    <w:rsid w:val="00F17029"/>
    <w:rsid w:val="00F17F7F"/>
    <w:rsid w:val="00F24400"/>
    <w:rsid w:val="00F27DD7"/>
    <w:rsid w:val="00F30C2E"/>
    <w:rsid w:val="00F34C11"/>
    <w:rsid w:val="00F34DE4"/>
    <w:rsid w:val="00F41BB1"/>
    <w:rsid w:val="00F44B8F"/>
    <w:rsid w:val="00F61A60"/>
    <w:rsid w:val="00F651AF"/>
    <w:rsid w:val="00F665B2"/>
    <w:rsid w:val="00F718A3"/>
    <w:rsid w:val="00F74D6C"/>
    <w:rsid w:val="00F7529A"/>
    <w:rsid w:val="00F83D3F"/>
    <w:rsid w:val="00F852E3"/>
    <w:rsid w:val="00F924B2"/>
    <w:rsid w:val="00FA5F37"/>
    <w:rsid w:val="00FA7B52"/>
    <w:rsid w:val="00FB1C18"/>
    <w:rsid w:val="00FB456D"/>
    <w:rsid w:val="00FB5F81"/>
    <w:rsid w:val="00FB6DA1"/>
    <w:rsid w:val="00FC36F6"/>
    <w:rsid w:val="00FD2317"/>
    <w:rsid w:val="00FD407E"/>
    <w:rsid w:val="00FD47C1"/>
    <w:rsid w:val="00FE07F4"/>
    <w:rsid w:val="00FF23F2"/>
    <w:rsid w:val="00FF78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EBB975"/>
  <w14:defaultImageDpi w14:val="32767"/>
  <w15:chartTrackingRefBased/>
  <w15:docId w15:val="{355ECCCD-B376-FA40-A3F9-36EC2E847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10C47"/>
    <w:rPr>
      <w:rFonts w:ascii="Times New Roman" w:eastAsia="Times New Roman" w:hAnsi="Times New Roman" w:cs="Times New Roman"/>
    </w:rPr>
  </w:style>
  <w:style w:type="paragraph" w:styleId="Heading4">
    <w:name w:val="heading 4"/>
    <w:basedOn w:val="Normal"/>
    <w:link w:val="Heading4Char"/>
    <w:uiPriority w:val="9"/>
    <w:qFormat/>
    <w:rsid w:val="00724656"/>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2385D"/>
    <w:pPr>
      <w:spacing w:before="100" w:beforeAutospacing="1" w:after="100" w:afterAutospacing="1"/>
    </w:pPr>
  </w:style>
  <w:style w:type="character" w:styleId="Emphasis">
    <w:name w:val="Emphasis"/>
    <w:basedOn w:val="DefaultParagraphFont"/>
    <w:uiPriority w:val="20"/>
    <w:qFormat/>
    <w:rsid w:val="00594523"/>
    <w:rPr>
      <w:i/>
      <w:iCs/>
    </w:rPr>
  </w:style>
  <w:style w:type="character" w:styleId="Hyperlink">
    <w:name w:val="Hyperlink"/>
    <w:basedOn w:val="DefaultParagraphFont"/>
    <w:uiPriority w:val="99"/>
    <w:unhideWhenUsed/>
    <w:rsid w:val="00380708"/>
    <w:rPr>
      <w:color w:val="0563C1" w:themeColor="hyperlink"/>
      <w:u w:val="single"/>
    </w:rPr>
  </w:style>
  <w:style w:type="character" w:customStyle="1" w:styleId="Heading4Char">
    <w:name w:val="Heading 4 Char"/>
    <w:basedOn w:val="DefaultParagraphFont"/>
    <w:link w:val="Heading4"/>
    <w:uiPriority w:val="9"/>
    <w:rsid w:val="00724656"/>
    <w:rPr>
      <w:rFonts w:ascii="Times New Roman" w:eastAsia="Times New Roman" w:hAnsi="Times New Roman" w:cs="Times New Roman"/>
      <w:b/>
      <w:bCs/>
    </w:rPr>
  </w:style>
  <w:style w:type="character" w:styleId="UnresolvedMention">
    <w:name w:val="Unresolved Mention"/>
    <w:basedOn w:val="DefaultParagraphFont"/>
    <w:uiPriority w:val="99"/>
    <w:rsid w:val="00724656"/>
    <w:rPr>
      <w:color w:val="605E5C"/>
      <w:shd w:val="clear" w:color="auto" w:fill="E1DFDD"/>
    </w:rPr>
  </w:style>
  <w:style w:type="character" w:customStyle="1" w:styleId="textlayer--absolute">
    <w:name w:val="textlayer--absolute"/>
    <w:basedOn w:val="DefaultParagraphFont"/>
    <w:rsid w:val="00662C10"/>
  </w:style>
  <w:style w:type="character" w:styleId="FollowedHyperlink">
    <w:name w:val="FollowedHyperlink"/>
    <w:basedOn w:val="DefaultParagraphFont"/>
    <w:uiPriority w:val="99"/>
    <w:semiHidden/>
    <w:unhideWhenUsed/>
    <w:rsid w:val="00903356"/>
    <w:rPr>
      <w:color w:val="954F72" w:themeColor="followedHyperlink"/>
      <w:u w:val="single"/>
    </w:rPr>
  </w:style>
  <w:style w:type="paragraph" w:styleId="Header">
    <w:name w:val="header"/>
    <w:basedOn w:val="Normal"/>
    <w:link w:val="HeaderChar"/>
    <w:uiPriority w:val="99"/>
    <w:unhideWhenUsed/>
    <w:rsid w:val="00B26B36"/>
    <w:pPr>
      <w:tabs>
        <w:tab w:val="center" w:pos="4680"/>
        <w:tab w:val="right" w:pos="9360"/>
      </w:tabs>
    </w:pPr>
  </w:style>
  <w:style w:type="character" w:customStyle="1" w:styleId="HeaderChar">
    <w:name w:val="Header Char"/>
    <w:basedOn w:val="DefaultParagraphFont"/>
    <w:link w:val="Header"/>
    <w:uiPriority w:val="99"/>
    <w:rsid w:val="00B26B36"/>
    <w:rPr>
      <w:rFonts w:ascii="Times New Roman" w:eastAsia="Times New Roman" w:hAnsi="Times New Roman" w:cs="Times New Roman"/>
    </w:rPr>
  </w:style>
  <w:style w:type="paragraph" w:styleId="Footer">
    <w:name w:val="footer"/>
    <w:basedOn w:val="Normal"/>
    <w:link w:val="FooterChar"/>
    <w:uiPriority w:val="99"/>
    <w:unhideWhenUsed/>
    <w:rsid w:val="00B26B36"/>
    <w:pPr>
      <w:tabs>
        <w:tab w:val="center" w:pos="4680"/>
        <w:tab w:val="right" w:pos="9360"/>
      </w:tabs>
    </w:pPr>
  </w:style>
  <w:style w:type="character" w:customStyle="1" w:styleId="FooterChar">
    <w:name w:val="Footer Char"/>
    <w:basedOn w:val="DefaultParagraphFont"/>
    <w:link w:val="Footer"/>
    <w:uiPriority w:val="99"/>
    <w:rsid w:val="00B26B36"/>
    <w:rPr>
      <w:rFonts w:ascii="Times New Roman" w:eastAsia="Times New Roman" w:hAnsi="Times New Roman" w:cs="Times New Roman"/>
    </w:rPr>
  </w:style>
  <w:style w:type="character" w:styleId="PageNumber">
    <w:name w:val="page number"/>
    <w:basedOn w:val="DefaultParagraphFont"/>
    <w:uiPriority w:val="99"/>
    <w:semiHidden/>
    <w:unhideWhenUsed/>
    <w:rsid w:val="00DA14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8798">
      <w:bodyDiv w:val="1"/>
      <w:marLeft w:val="0"/>
      <w:marRight w:val="0"/>
      <w:marTop w:val="0"/>
      <w:marBottom w:val="0"/>
      <w:divBdr>
        <w:top w:val="none" w:sz="0" w:space="0" w:color="auto"/>
        <w:left w:val="none" w:sz="0" w:space="0" w:color="auto"/>
        <w:bottom w:val="none" w:sz="0" w:space="0" w:color="auto"/>
        <w:right w:val="none" w:sz="0" w:space="0" w:color="auto"/>
      </w:divBdr>
    </w:div>
    <w:div w:id="92365281">
      <w:bodyDiv w:val="1"/>
      <w:marLeft w:val="0"/>
      <w:marRight w:val="0"/>
      <w:marTop w:val="0"/>
      <w:marBottom w:val="0"/>
      <w:divBdr>
        <w:top w:val="none" w:sz="0" w:space="0" w:color="auto"/>
        <w:left w:val="none" w:sz="0" w:space="0" w:color="auto"/>
        <w:bottom w:val="none" w:sz="0" w:space="0" w:color="auto"/>
        <w:right w:val="none" w:sz="0" w:space="0" w:color="auto"/>
      </w:divBdr>
    </w:div>
    <w:div w:id="301891065">
      <w:bodyDiv w:val="1"/>
      <w:marLeft w:val="0"/>
      <w:marRight w:val="0"/>
      <w:marTop w:val="0"/>
      <w:marBottom w:val="0"/>
      <w:divBdr>
        <w:top w:val="none" w:sz="0" w:space="0" w:color="auto"/>
        <w:left w:val="none" w:sz="0" w:space="0" w:color="auto"/>
        <w:bottom w:val="none" w:sz="0" w:space="0" w:color="auto"/>
        <w:right w:val="none" w:sz="0" w:space="0" w:color="auto"/>
      </w:divBdr>
    </w:div>
    <w:div w:id="422385042">
      <w:bodyDiv w:val="1"/>
      <w:marLeft w:val="0"/>
      <w:marRight w:val="0"/>
      <w:marTop w:val="0"/>
      <w:marBottom w:val="0"/>
      <w:divBdr>
        <w:top w:val="none" w:sz="0" w:space="0" w:color="auto"/>
        <w:left w:val="none" w:sz="0" w:space="0" w:color="auto"/>
        <w:bottom w:val="none" w:sz="0" w:space="0" w:color="auto"/>
        <w:right w:val="none" w:sz="0" w:space="0" w:color="auto"/>
      </w:divBdr>
    </w:div>
    <w:div w:id="652491655">
      <w:bodyDiv w:val="1"/>
      <w:marLeft w:val="0"/>
      <w:marRight w:val="0"/>
      <w:marTop w:val="0"/>
      <w:marBottom w:val="0"/>
      <w:divBdr>
        <w:top w:val="none" w:sz="0" w:space="0" w:color="auto"/>
        <w:left w:val="none" w:sz="0" w:space="0" w:color="auto"/>
        <w:bottom w:val="none" w:sz="0" w:space="0" w:color="auto"/>
        <w:right w:val="none" w:sz="0" w:space="0" w:color="auto"/>
      </w:divBdr>
    </w:div>
    <w:div w:id="857932573">
      <w:bodyDiv w:val="1"/>
      <w:marLeft w:val="0"/>
      <w:marRight w:val="0"/>
      <w:marTop w:val="0"/>
      <w:marBottom w:val="0"/>
      <w:divBdr>
        <w:top w:val="none" w:sz="0" w:space="0" w:color="auto"/>
        <w:left w:val="none" w:sz="0" w:space="0" w:color="auto"/>
        <w:bottom w:val="none" w:sz="0" w:space="0" w:color="auto"/>
        <w:right w:val="none" w:sz="0" w:space="0" w:color="auto"/>
      </w:divBdr>
    </w:div>
    <w:div w:id="940142719">
      <w:bodyDiv w:val="1"/>
      <w:marLeft w:val="0"/>
      <w:marRight w:val="0"/>
      <w:marTop w:val="0"/>
      <w:marBottom w:val="0"/>
      <w:divBdr>
        <w:top w:val="none" w:sz="0" w:space="0" w:color="auto"/>
        <w:left w:val="none" w:sz="0" w:space="0" w:color="auto"/>
        <w:bottom w:val="none" w:sz="0" w:space="0" w:color="auto"/>
        <w:right w:val="none" w:sz="0" w:space="0" w:color="auto"/>
      </w:divBdr>
    </w:div>
    <w:div w:id="1047796069">
      <w:bodyDiv w:val="1"/>
      <w:marLeft w:val="0"/>
      <w:marRight w:val="0"/>
      <w:marTop w:val="0"/>
      <w:marBottom w:val="0"/>
      <w:divBdr>
        <w:top w:val="none" w:sz="0" w:space="0" w:color="auto"/>
        <w:left w:val="none" w:sz="0" w:space="0" w:color="auto"/>
        <w:bottom w:val="none" w:sz="0" w:space="0" w:color="auto"/>
        <w:right w:val="none" w:sz="0" w:space="0" w:color="auto"/>
      </w:divBdr>
    </w:div>
    <w:div w:id="1542784116">
      <w:bodyDiv w:val="1"/>
      <w:marLeft w:val="0"/>
      <w:marRight w:val="0"/>
      <w:marTop w:val="0"/>
      <w:marBottom w:val="0"/>
      <w:divBdr>
        <w:top w:val="none" w:sz="0" w:space="0" w:color="auto"/>
        <w:left w:val="none" w:sz="0" w:space="0" w:color="auto"/>
        <w:bottom w:val="none" w:sz="0" w:space="0" w:color="auto"/>
        <w:right w:val="none" w:sz="0" w:space="0" w:color="auto"/>
      </w:divBdr>
    </w:div>
    <w:div w:id="1820733419">
      <w:bodyDiv w:val="1"/>
      <w:marLeft w:val="0"/>
      <w:marRight w:val="0"/>
      <w:marTop w:val="0"/>
      <w:marBottom w:val="0"/>
      <w:divBdr>
        <w:top w:val="none" w:sz="0" w:space="0" w:color="auto"/>
        <w:left w:val="none" w:sz="0" w:space="0" w:color="auto"/>
        <w:bottom w:val="none" w:sz="0" w:space="0" w:color="auto"/>
        <w:right w:val="none" w:sz="0" w:space="0" w:color="auto"/>
      </w:divBdr>
    </w:div>
    <w:div w:id="1825320887">
      <w:bodyDiv w:val="1"/>
      <w:marLeft w:val="0"/>
      <w:marRight w:val="0"/>
      <w:marTop w:val="0"/>
      <w:marBottom w:val="0"/>
      <w:divBdr>
        <w:top w:val="none" w:sz="0" w:space="0" w:color="auto"/>
        <w:left w:val="none" w:sz="0" w:space="0" w:color="auto"/>
        <w:bottom w:val="none" w:sz="0" w:space="0" w:color="auto"/>
        <w:right w:val="none" w:sz="0" w:space="0" w:color="auto"/>
      </w:divBdr>
    </w:div>
    <w:div w:id="1827940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2692</Words>
  <Characters>15350</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Trane, Grace E</dc:creator>
  <cp:keywords/>
  <dc:description/>
  <cp:lastModifiedBy>Trane, Grace E</cp:lastModifiedBy>
  <cp:revision>2</cp:revision>
  <dcterms:created xsi:type="dcterms:W3CDTF">2022-12-11T21:00:00Z</dcterms:created>
  <dcterms:modified xsi:type="dcterms:W3CDTF">2022-12-11T21:00:00Z</dcterms:modified>
</cp:coreProperties>
</file>